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A81" w:rsidRPr="008246F3" w:rsidRDefault="00184A81" w:rsidP="008246F3">
      <w:pPr>
        <w:spacing w:line="276" w:lineRule="auto"/>
        <w:jc w:val="both"/>
        <w:rPr>
          <w:rFonts w:asciiTheme="minorHAnsi" w:hAnsiTheme="minorHAnsi" w:cstheme="minorHAnsi"/>
          <w:b/>
          <w:color w:val="1E1E1E"/>
          <w:sz w:val="22"/>
          <w:szCs w:val="22"/>
        </w:rPr>
      </w:pPr>
      <w:r w:rsidRPr="008246F3">
        <w:rPr>
          <w:rFonts w:asciiTheme="minorHAnsi" w:hAnsiTheme="minorHAnsi" w:cstheme="minorHAnsi"/>
          <w:b/>
          <w:color w:val="000000"/>
          <w:sz w:val="22"/>
          <w:szCs w:val="22"/>
        </w:rPr>
        <w:object w:dxaOrig="1910" w:dyaOrig="1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49.5pt" o:ole="" fillcolor="window">
            <v:imagedata r:id="rId6" o:title=""/>
          </v:shape>
          <o:OLEObject Type="Embed" ProgID="Word.Picture.8" ShapeID="_x0000_i1025" DrawAspect="Content" ObjectID="_1848029432" r:id="rId7"/>
        </w:object>
      </w:r>
    </w:p>
    <w:p w:rsidR="00713522" w:rsidRPr="008246F3" w:rsidRDefault="00713522" w:rsidP="008246F3">
      <w:pPr>
        <w:spacing w:line="276" w:lineRule="auto"/>
        <w:jc w:val="both"/>
        <w:rPr>
          <w:rFonts w:asciiTheme="minorHAnsi" w:hAnsiTheme="minorHAnsi" w:cstheme="minorHAnsi"/>
          <w:b/>
          <w:color w:val="1E1E1E"/>
          <w:sz w:val="22"/>
          <w:szCs w:val="22"/>
        </w:rPr>
      </w:pPr>
      <w:r w:rsidRPr="008246F3">
        <w:rPr>
          <w:rFonts w:asciiTheme="minorHAnsi" w:hAnsiTheme="minorHAnsi" w:cstheme="minorHAnsi"/>
          <w:b/>
          <w:color w:val="1E1E1E"/>
          <w:sz w:val="22"/>
          <w:szCs w:val="22"/>
        </w:rPr>
        <w:t>ΔΗΜΟΣ ΚΟΜΟΤΗΝΗΣ</w:t>
      </w:r>
    </w:p>
    <w:p w:rsidR="00C11237" w:rsidRPr="008246F3" w:rsidRDefault="006218D4" w:rsidP="008246F3">
      <w:pPr>
        <w:spacing w:line="276" w:lineRule="auto"/>
        <w:jc w:val="both"/>
        <w:rPr>
          <w:rFonts w:asciiTheme="minorHAnsi" w:hAnsiTheme="minorHAnsi" w:cstheme="minorHAnsi"/>
          <w:b/>
          <w:color w:val="1E1E1E"/>
          <w:sz w:val="22"/>
          <w:szCs w:val="22"/>
        </w:rPr>
      </w:pPr>
      <w:r w:rsidRPr="008246F3">
        <w:rPr>
          <w:rFonts w:asciiTheme="minorHAnsi" w:hAnsiTheme="minorHAnsi" w:cstheme="minorHAnsi"/>
          <w:b/>
          <w:color w:val="1E1E1E"/>
          <w:sz w:val="22"/>
          <w:szCs w:val="22"/>
        </w:rPr>
        <w:t xml:space="preserve">ΔΙΕΎΘΥΝΣΗ </w:t>
      </w:r>
      <w:r w:rsidR="005A6C64" w:rsidRPr="008246F3">
        <w:rPr>
          <w:rFonts w:asciiTheme="minorHAnsi" w:hAnsiTheme="minorHAnsi" w:cstheme="minorHAnsi"/>
          <w:b/>
          <w:color w:val="1E1E1E"/>
          <w:sz w:val="22"/>
          <w:szCs w:val="22"/>
        </w:rPr>
        <w:t xml:space="preserve">ΚΟΙΝΩΝΙΚΗΣ </w:t>
      </w:r>
      <w:r w:rsidRPr="008246F3">
        <w:rPr>
          <w:rFonts w:asciiTheme="minorHAnsi" w:hAnsiTheme="minorHAnsi" w:cstheme="minorHAnsi"/>
          <w:b/>
          <w:color w:val="1E1E1E"/>
          <w:sz w:val="22"/>
          <w:szCs w:val="22"/>
        </w:rPr>
        <w:t>ΜΕΡΙΜΝΑΣ ΚΑΙ ΑΛΛΗΛΕΓΓΥΗΣ</w:t>
      </w:r>
    </w:p>
    <w:p w:rsidR="00184A81" w:rsidRPr="008246F3" w:rsidRDefault="00184A81" w:rsidP="008246F3">
      <w:pPr>
        <w:spacing w:line="276" w:lineRule="auto"/>
        <w:jc w:val="both"/>
        <w:rPr>
          <w:rFonts w:asciiTheme="minorHAnsi" w:hAnsiTheme="minorHAnsi" w:cstheme="minorHAnsi"/>
          <w:b/>
          <w:color w:val="1E1E1E"/>
          <w:sz w:val="22"/>
          <w:szCs w:val="22"/>
        </w:rPr>
      </w:pPr>
      <w:proofErr w:type="spellStart"/>
      <w:r w:rsidRPr="008246F3">
        <w:rPr>
          <w:rFonts w:asciiTheme="minorHAnsi" w:hAnsiTheme="minorHAnsi" w:cstheme="minorHAnsi"/>
          <w:b/>
          <w:color w:val="1E1E1E"/>
          <w:sz w:val="22"/>
          <w:szCs w:val="22"/>
        </w:rPr>
        <w:t>Γρ</w:t>
      </w:r>
      <w:proofErr w:type="spellEnd"/>
      <w:r w:rsidRPr="008246F3">
        <w:rPr>
          <w:rFonts w:asciiTheme="minorHAnsi" w:hAnsiTheme="minorHAnsi" w:cstheme="minorHAnsi"/>
          <w:b/>
          <w:color w:val="1E1E1E"/>
          <w:sz w:val="22"/>
          <w:szCs w:val="22"/>
        </w:rPr>
        <w:t xml:space="preserve">. Μαρασλή 1, </w:t>
      </w:r>
    </w:p>
    <w:p w:rsidR="00184A81" w:rsidRPr="008246F3" w:rsidRDefault="00184A81" w:rsidP="008246F3">
      <w:pPr>
        <w:spacing w:line="276" w:lineRule="auto"/>
        <w:jc w:val="both"/>
        <w:rPr>
          <w:rFonts w:asciiTheme="minorHAnsi" w:hAnsiTheme="minorHAnsi" w:cstheme="minorHAnsi"/>
          <w:b/>
          <w:color w:val="1E1E1E"/>
          <w:sz w:val="22"/>
          <w:szCs w:val="22"/>
        </w:rPr>
      </w:pPr>
      <w:proofErr w:type="spellStart"/>
      <w:r w:rsidRPr="008246F3">
        <w:rPr>
          <w:rFonts w:asciiTheme="minorHAnsi" w:hAnsiTheme="minorHAnsi" w:cstheme="minorHAnsi"/>
          <w:b/>
          <w:color w:val="1E1E1E"/>
          <w:sz w:val="22"/>
          <w:szCs w:val="22"/>
        </w:rPr>
        <w:t>Τηλ</w:t>
      </w:r>
      <w:proofErr w:type="spellEnd"/>
      <w:r w:rsidRPr="008246F3">
        <w:rPr>
          <w:rFonts w:asciiTheme="minorHAnsi" w:hAnsiTheme="minorHAnsi" w:cstheme="minorHAnsi"/>
          <w:b/>
          <w:color w:val="1E1E1E"/>
          <w:sz w:val="22"/>
          <w:szCs w:val="22"/>
        </w:rPr>
        <w:t>. 2531023175</w:t>
      </w:r>
    </w:p>
    <w:p w:rsidR="00184A81" w:rsidRPr="008246F3" w:rsidRDefault="00184A81" w:rsidP="008246F3">
      <w:pPr>
        <w:spacing w:line="276" w:lineRule="auto"/>
        <w:jc w:val="both"/>
        <w:rPr>
          <w:rFonts w:asciiTheme="minorHAnsi" w:hAnsiTheme="minorHAnsi" w:cstheme="minorHAnsi"/>
          <w:color w:val="1E1E1E"/>
          <w:sz w:val="22"/>
          <w:szCs w:val="22"/>
        </w:rPr>
      </w:pPr>
    </w:p>
    <w:p w:rsidR="00101E84" w:rsidRPr="008246F3" w:rsidRDefault="00FA747E" w:rsidP="008246F3">
      <w:pPr>
        <w:spacing w:after="240" w:line="276" w:lineRule="auto"/>
        <w:jc w:val="center"/>
        <w:rPr>
          <w:rFonts w:asciiTheme="minorHAnsi" w:hAnsiTheme="minorHAnsi" w:cstheme="minorHAnsi"/>
          <w:b/>
          <w:color w:val="1E1E1E"/>
          <w:sz w:val="32"/>
          <w:szCs w:val="32"/>
          <w:u w:val="single"/>
        </w:rPr>
      </w:pPr>
      <w:r w:rsidRPr="008246F3">
        <w:rPr>
          <w:rFonts w:asciiTheme="minorHAnsi" w:hAnsiTheme="minorHAnsi" w:cstheme="minorHAnsi"/>
          <w:b/>
          <w:color w:val="1E1E1E"/>
          <w:sz w:val="32"/>
          <w:szCs w:val="32"/>
          <w:u w:val="single"/>
        </w:rPr>
        <w:t>ΑΝΑΚΟΙΝΩΣΗ</w:t>
      </w:r>
    </w:p>
    <w:p w:rsidR="00AC2148" w:rsidRDefault="00AC2148" w:rsidP="00AC2148">
      <w:pPr>
        <w:spacing w:after="240" w:line="276" w:lineRule="auto"/>
        <w:jc w:val="center"/>
        <w:rPr>
          <w:rFonts w:ascii="Calibri" w:hAnsi="Calibri" w:cs="Calibri"/>
          <w:b/>
          <w:color w:val="1E1E1E"/>
          <w:sz w:val="32"/>
          <w:szCs w:val="32"/>
        </w:rPr>
      </w:pPr>
      <w:r>
        <w:rPr>
          <w:rFonts w:ascii="Calibri" w:hAnsi="Calibri" w:cs="Calibri"/>
          <w:b/>
          <w:color w:val="1E1E1E"/>
          <w:sz w:val="32"/>
          <w:szCs w:val="32"/>
        </w:rPr>
        <w:t>ΕΓΓΡΑΦΕΣ ΚΑΙ ΕΠΑΝΕΓΓΡΑΦΕΣ ΣΤΑ ΚΔΑΠ ΤΟΥ ΔΗΜΟΥ ΚΟΜΟΤΗΝΗΣ</w:t>
      </w:r>
    </w:p>
    <w:p w:rsidR="00AC2148" w:rsidRDefault="00AC2148" w:rsidP="00AC2148">
      <w:pPr>
        <w:spacing w:after="240" w:line="276" w:lineRule="auto"/>
        <w:jc w:val="center"/>
        <w:rPr>
          <w:rFonts w:ascii="Calibri" w:hAnsi="Calibri" w:cs="Calibri"/>
          <w:b/>
          <w:color w:val="1E1E1E"/>
          <w:sz w:val="32"/>
          <w:szCs w:val="32"/>
        </w:rPr>
      </w:pPr>
      <w:r>
        <w:rPr>
          <w:rFonts w:ascii="Calibri" w:hAnsi="Calibri" w:cs="Calibri"/>
          <w:b/>
          <w:color w:val="1E1E1E"/>
          <w:sz w:val="32"/>
          <w:szCs w:val="32"/>
        </w:rPr>
        <w:t>ΣΧΟΛ. ΕΤΟΥΣ 2026-2027</w:t>
      </w:r>
    </w:p>
    <w:p w:rsidR="00AC2148" w:rsidRDefault="00AC2148" w:rsidP="00AC2148">
      <w:pPr>
        <w:jc w:val="both"/>
        <w:rPr>
          <w:rFonts w:ascii="Calibri" w:hAnsi="Calibri" w:cs="Calibri"/>
          <w:sz w:val="22"/>
          <w:szCs w:val="22"/>
        </w:rPr>
      </w:pPr>
      <w:r>
        <w:rPr>
          <w:rFonts w:ascii="Calibri" w:hAnsi="Calibri" w:cs="Calibri"/>
          <w:sz w:val="22"/>
          <w:szCs w:val="22"/>
        </w:rPr>
        <w:t>Οι αιτήσεις εγγραφών - επανεγγραφών για τα Κέντρα Δημιουργικής Απασχόλησης Παιδιών (ΚΔΑΠ) του Δήμου Κομοτηνής για το σχολικό έτος 2026-2027 πραγματοποιούνται από</w:t>
      </w:r>
    </w:p>
    <w:p w:rsidR="00AC2148" w:rsidRDefault="00AC2148" w:rsidP="00AC2148">
      <w:pPr>
        <w:jc w:val="both"/>
        <w:rPr>
          <w:rFonts w:ascii="Calibri" w:hAnsi="Calibri" w:cs="Calibri"/>
          <w:b/>
          <w:bCs/>
          <w:u w:val="single"/>
        </w:rPr>
      </w:pPr>
    </w:p>
    <w:p w:rsidR="00AC2148" w:rsidRDefault="00AC2148" w:rsidP="00AC2148">
      <w:pPr>
        <w:jc w:val="center"/>
        <w:rPr>
          <w:rFonts w:ascii="Calibri" w:hAnsi="Calibri" w:cs="Calibri"/>
          <w:b/>
          <w:bCs/>
          <w:sz w:val="28"/>
          <w:szCs w:val="28"/>
          <w:u w:val="single"/>
        </w:rPr>
      </w:pPr>
      <w:r>
        <w:rPr>
          <w:rFonts w:ascii="Calibri" w:hAnsi="Calibri" w:cs="Calibri"/>
          <w:b/>
          <w:bCs/>
          <w:sz w:val="28"/>
          <w:szCs w:val="28"/>
          <w:u w:val="single"/>
        </w:rPr>
        <w:t>17 ΑΥΓΟΥΣΤΟΥ 2026 έως 28 ΑΥΓΟΥΣΤΟΥ 2026</w:t>
      </w:r>
    </w:p>
    <w:p w:rsidR="00AC2148" w:rsidRDefault="00AC2148" w:rsidP="00AC2148">
      <w:pPr>
        <w:jc w:val="both"/>
        <w:rPr>
          <w:rFonts w:ascii="Calibri" w:hAnsi="Calibri" w:cs="Calibri"/>
        </w:rPr>
      </w:pPr>
    </w:p>
    <w:p w:rsidR="00AC2148" w:rsidRDefault="00AC2148" w:rsidP="00AC2148">
      <w:pPr>
        <w:jc w:val="both"/>
        <w:rPr>
          <w:rFonts w:ascii="Calibri" w:eastAsia="Arial,Bold" w:hAnsi="Calibri" w:cs="Calibri"/>
          <w:sz w:val="22"/>
          <w:szCs w:val="22"/>
          <w:lang w:eastAsia="en-US"/>
        </w:rPr>
      </w:pPr>
      <w:r>
        <w:rPr>
          <w:rFonts w:ascii="Calibri" w:hAnsi="Calibri" w:cs="Calibri"/>
          <w:sz w:val="22"/>
          <w:szCs w:val="22"/>
        </w:rPr>
        <w:t>Οι αιτήσεις με τ</w:t>
      </w:r>
      <w:r>
        <w:rPr>
          <w:rFonts w:ascii="Calibri" w:eastAsia="Arial,Bold" w:hAnsi="Calibri" w:cs="Calibri"/>
          <w:sz w:val="22"/>
          <w:szCs w:val="22"/>
          <w:lang w:eastAsia="en-US"/>
        </w:rPr>
        <w:t xml:space="preserve">α απαιτούμενα δικαιολογητικά υποβάλλονται </w:t>
      </w:r>
      <w:r>
        <w:rPr>
          <w:rFonts w:ascii="Calibri" w:eastAsia="Arial,Bold" w:hAnsi="Calibri" w:cs="Calibri"/>
          <w:bCs/>
          <w:sz w:val="22"/>
          <w:szCs w:val="22"/>
          <w:lang w:eastAsia="en-US"/>
        </w:rPr>
        <w:t>αποκλειστικά στο ΚΔΑΠ της επιλογής του γονέα</w:t>
      </w:r>
      <w:r>
        <w:rPr>
          <w:rFonts w:ascii="Calibri" w:eastAsia="Arial,Bold" w:hAnsi="Calibri" w:cs="Calibri"/>
          <w:b/>
          <w:bCs/>
          <w:sz w:val="22"/>
          <w:szCs w:val="22"/>
          <w:lang w:eastAsia="en-US"/>
        </w:rPr>
        <w:t xml:space="preserve"> καθημερινά 08.00π.μ. με 14.00μ.μ..</w:t>
      </w:r>
    </w:p>
    <w:p w:rsidR="00AC2148" w:rsidRDefault="00AC2148" w:rsidP="00AC2148">
      <w:pPr>
        <w:jc w:val="both"/>
        <w:rPr>
          <w:rFonts w:ascii="Calibri" w:hAnsi="Calibri" w:cs="Calibri"/>
          <w:sz w:val="22"/>
          <w:szCs w:val="22"/>
        </w:rPr>
      </w:pPr>
      <w:r>
        <w:rPr>
          <w:rFonts w:ascii="Calibri" w:eastAsia="Arial,Bold" w:hAnsi="Calibri" w:cs="Calibri"/>
          <w:b/>
          <w:sz w:val="22"/>
          <w:szCs w:val="22"/>
          <w:lang w:eastAsia="en-US"/>
        </w:rPr>
        <w:t xml:space="preserve">Όλες </w:t>
      </w:r>
      <w:r>
        <w:rPr>
          <w:rFonts w:ascii="Calibri" w:eastAsia="Arial,Bold" w:hAnsi="Calibri" w:cs="Calibri"/>
          <w:bCs/>
          <w:sz w:val="22"/>
          <w:szCs w:val="22"/>
          <w:lang w:eastAsia="en-US"/>
        </w:rPr>
        <w:t>οι πληροφορίες</w:t>
      </w:r>
      <w:r>
        <w:rPr>
          <w:rFonts w:ascii="Calibri" w:eastAsia="Arial,Bold" w:hAnsi="Calibri" w:cs="Calibri"/>
          <w:b/>
          <w:sz w:val="22"/>
          <w:szCs w:val="22"/>
          <w:lang w:eastAsia="en-US"/>
        </w:rPr>
        <w:t xml:space="preserve"> που αφορούν </w:t>
      </w:r>
      <w:r>
        <w:rPr>
          <w:rFonts w:ascii="Calibri" w:eastAsia="Arial,Bold" w:hAnsi="Calibri" w:cs="Calibri"/>
          <w:sz w:val="22"/>
          <w:szCs w:val="22"/>
          <w:lang w:eastAsia="en-US"/>
        </w:rPr>
        <w:t>ΔΙΚΑΙΟΛΟΓΗΤΙΚΑ ΕΓΓΡΑΦΩΝ, ΕΝΤΥΠΟ ΒΕΒΑΙΩΣΗΣ ΥΓΕΙΑΣ</w:t>
      </w:r>
      <w:r>
        <w:rPr>
          <w:rFonts w:ascii="Calibri" w:eastAsia="Arial,Bold" w:hAnsi="Calibri" w:cs="Calibri"/>
          <w:b/>
          <w:sz w:val="22"/>
          <w:szCs w:val="22"/>
          <w:lang w:eastAsia="en-US"/>
        </w:rPr>
        <w:t xml:space="preserve">,  βρίσκονται στο </w:t>
      </w:r>
      <w:proofErr w:type="spellStart"/>
      <w:r>
        <w:rPr>
          <w:rFonts w:ascii="Calibri" w:eastAsia="Arial,Bold" w:hAnsi="Calibri" w:cs="Calibri"/>
          <w:b/>
          <w:sz w:val="22"/>
          <w:szCs w:val="22"/>
          <w:lang w:eastAsia="en-US"/>
        </w:rPr>
        <w:t>site</w:t>
      </w:r>
      <w:proofErr w:type="spellEnd"/>
      <w:r>
        <w:rPr>
          <w:rFonts w:ascii="Calibri" w:eastAsia="Arial,Bold" w:hAnsi="Calibri" w:cs="Calibri"/>
          <w:b/>
          <w:sz w:val="22"/>
          <w:szCs w:val="22"/>
          <w:lang w:eastAsia="en-US"/>
        </w:rPr>
        <w:t xml:space="preserve"> του Δήμου Κομοτηνής (</w:t>
      </w:r>
      <w:r>
        <w:rPr>
          <w:rFonts w:ascii="Calibri" w:eastAsia="Arial,Bold" w:hAnsi="Calibri" w:cs="Calibri"/>
          <w:b/>
          <w:sz w:val="22"/>
          <w:szCs w:val="22"/>
          <w:lang w:val="en-US" w:eastAsia="en-US"/>
        </w:rPr>
        <w:t>www</w:t>
      </w:r>
      <w:r>
        <w:rPr>
          <w:rFonts w:ascii="Calibri" w:eastAsia="Arial,Bold" w:hAnsi="Calibri" w:cs="Calibri"/>
          <w:b/>
          <w:sz w:val="22"/>
          <w:szCs w:val="22"/>
          <w:lang w:eastAsia="en-US"/>
        </w:rPr>
        <w:t>.</w:t>
      </w:r>
      <w:proofErr w:type="spellStart"/>
      <w:r>
        <w:rPr>
          <w:rFonts w:ascii="Calibri" w:eastAsia="Arial,Bold" w:hAnsi="Calibri" w:cs="Calibri"/>
          <w:b/>
          <w:sz w:val="22"/>
          <w:szCs w:val="22"/>
          <w:lang w:val="en-US" w:eastAsia="en-US"/>
        </w:rPr>
        <w:t>komotini</w:t>
      </w:r>
      <w:proofErr w:type="spellEnd"/>
      <w:r>
        <w:rPr>
          <w:rFonts w:ascii="Calibri" w:eastAsia="Arial,Bold" w:hAnsi="Calibri" w:cs="Calibri"/>
          <w:b/>
          <w:sz w:val="22"/>
          <w:szCs w:val="22"/>
          <w:lang w:eastAsia="en-US"/>
        </w:rPr>
        <w:t>.</w:t>
      </w:r>
      <w:r>
        <w:rPr>
          <w:rFonts w:ascii="Calibri" w:eastAsia="Arial,Bold" w:hAnsi="Calibri" w:cs="Calibri"/>
          <w:b/>
          <w:sz w:val="22"/>
          <w:szCs w:val="22"/>
          <w:lang w:val="en-US" w:eastAsia="en-US"/>
        </w:rPr>
        <w:t>gr</w:t>
      </w:r>
      <w:r>
        <w:rPr>
          <w:rFonts w:ascii="Calibri" w:eastAsia="Arial,Bold" w:hAnsi="Calibri" w:cs="Calibri"/>
          <w:b/>
          <w:sz w:val="22"/>
          <w:szCs w:val="22"/>
          <w:lang w:eastAsia="en-US"/>
        </w:rPr>
        <w:t>)</w:t>
      </w:r>
      <w:r>
        <w:rPr>
          <w:rFonts w:ascii="Calibri" w:eastAsia="Arial,Bold" w:hAnsi="Calibri" w:cs="Calibri"/>
          <w:bCs/>
          <w:sz w:val="22"/>
          <w:szCs w:val="22"/>
          <w:lang w:eastAsia="en-US"/>
        </w:rPr>
        <w:t>.</w:t>
      </w:r>
      <w:r>
        <w:rPr>
          <w:rFonts w:ascii="Calibri" w:hAnsi="Calibri" w:cs="Calibri"/>
          <w:sz w:val="22"/>
          <w:szCs w:val="22"/>
        </w:rPr>
        <w:t xml:space="preserve">   </w:t>
      </w:r>
    </w:p>
    <w:p w:rsidR="00AC2148" w:rsidRDefault="00AC2148" w:rsidP="00AC2148">
      <w:pPr>
        <w:jc w:val="both"/>
        <w:rPr>
          <w:rFonts w:ascii="Calibri" w:hAnsi="Calibri" w:cs="Calibri"/>
          <w:sz w:val="22"/>
          <w:szCs w:val="22"/>
        </w:rPr>
      </w:pPr>
    </w:p>
    <w:p w:rsidR="00AC2148" w:rsidRDefault="00AC2148" w:rsidP="00AC2148">
      <w:pPr>
        <w:jc w:val="both"/>
        <w:rPr>
          <w:rFonts w:ascii="Calibri" w:hAnsi="Calibri" w:cs="Calibri"/>
          <w:sz w:val="22"/>
          <w:szCs w:val="22"/>
        </w:rPr>
      </w:pPr>
      <w:r>
        <w:rPr>
          <w:rFonts w:ascii="Calibri" w:hAnsi="Calibri" w:cs="Calibri"/>
          <w:sz w:val="22"/>
          <w:szCs w:val="22"/>
        </w:rPr>
        <w:t xml:space="preserve">Στα ΚΔΑΠ εγγράφονται παιδιά ηλικίας 5-12 χρόνων καθώς και  παιδιά με ελαφράς μορφής </w:t>
      </w:r>
      <w:proofErr w:type="spellStart"/>
      <w:r>
        <w:rPr>
          <w:rFonts w:ascii="Calibri" w:hAnsi="Calibri" w:cs="Calibri"/>
          <w:sz w:val="22"/>
          <w:szCs w:val="22"/>
        </w:rPr>
        <w:t>κιvητικά</w:t>
      </w:r>
      <w:proofErr w:type="spellEnd"/>
      <w:r>
        <w:rPr>
          <w:rFonts w:ascii="Calibri" w:hAnsi="Calibri" w:cs="Calibri"/>
          <w:sz w:val="22"/>
          <w:szCs w:val="22"/>
        </w:rPr>
        <w:t xml:space="preserve"> ή αισθητηριακά προβλήματα. </w:t>
      </w:r>
    </w:p>
    <w:p w:rsidR="00AC2148" w:rsidRDefault="00AC2148" w:rsidP="00AC2148">
      <w:pPr>
        <w:jc w:val="both"/>
        <w:rPr>
          <w:rFonts w:ascii="Calibri" w:hAnsi="Calibri" w:cs="Calibri"/>
          <w:sz w:val="22"/>
          <w:szCs w:val="22"/>
        </w:rPr>
      </w:pPr>
      <w:r>
        <w:rPr>
          <w:rFonts w:ascii="Calibri" w:hAnsi="Calibri" w:cs="Calibri"/>
          <w:sz w:val="22"/>
          <w:szCs w:val="22"/>
        </w:rPr>
        <w:t>Το ΚΔΑΠ Κομοτηνής λειτουργεί τη χρονική περίοδο από την 1η Σεπτεμβρίου έως 31 Αυγούστου κάθε σχολικού έτους, καθημερινά, εκτός Σαββάτου και Κυριακής, σε δύο βάρδιες με ωράριο 14.00 με 18.00 (α’ βάρδια) και 18.00 με 22.00 (β’ βάρδια) και έχει δυναμικότητα 50 παιδιά (ανά βάρδια).</w:t>
      </w:r>
    </w:p>
    <w:p w:rsidR="00AC2148" w:rsidRDefault="00AC2148" w:rsidP="00AC2148">
      <w:pPr>
        <w:jc w:val="both"/>
        <w:rPr>
          <w:rFonts w:ascii="Calibri" w:hAnsi="Calibri" w:cs="Calibri"/>
          <w:sz w:val="22"/>
          <w:szCs w:val="22"/>
        </w:rPr>
      </w:pPr>
      <w:r>
        <w:rPr>
          <w:rFonts w:ascii="Calibri" w:hAnsi="Calibri" w:cs="Calibri"/>
          <w:sz w:val="22"/>
          <w:szCs w:val="22"/>
        </w:rPr>
        <w:t>Το ΚΔΑΠ Ηφαίστου λειτουργεί καθημερινά, εκτός Σαββάτου και Κυριακής, σε μία βάρδια με ωράριο 16.00 με 20.00 και έχει δυναμικότητα 46 παιδιά.</w:t>
      </w:r>
    </w:p>
    <w:p w:rsidR="00AC2148" w:rsidRDefault="00AC2148" w:rsidP="00AC2148">
      <w:pPr>
        <w:jc w:val="both"/>
        <w:rPr>
          <w:rFonts w:ascii="Calibri" w:hAnsi="Calibri" w:cs="Calibri"/>
          <w:sz w:val="22"/>
          <w:szCs w:val="22"/>
        </w:rPr>
      </w:pPr>
      <w:r>
        <w:rPr>
          <w:rFonts w:ascii="Calibri" w:hAnsi="Calibri" w:cs="Calibri"/>
          <w:sz w:val="22"/>
          <w:szCs w:val="22"/>
        </w:rPr>
        <w:t>Τα ΚΔΑΠ προσαρμόζουν την λειτουργία τους ανάλογα με το ωράριο λειτουργίας των σχολείων της περιοχής. Τα Κέντρα διακόπτουν την λειτουργία τους κατά τις επίσημες αργίες και κατά τις αργίες λόγω εορτασμού εθνικού ή τοπικού γεγονότος ή εορτασμού του Πολιούχου Αγίου του Δήμου.</w:t>
      </w:r>
    </w:p>
    <w:p w:rsidR="00AC2148" w:rsidRDefault="00AC2148" w:rsidP="00AC2148">
      <w:pPr>
        <w:jc w:val="both"/>
        <w:rPr>
          <w:rFonts w:ascii="Calibri" w:eastAsia="Calibri" w:hAnsi="Calibri" w:cs="Calibri"/>
          <w:sz w:val="22"/>
          <w:szCs w:val="22"/>
        </w:rPr>
      </w:pPr>
      <w:r>
        <w:rPr>
          <w:rFonts w:ascii="Calibri" w:eastAsia="Calibri" w:hAnsi="Calibri" w:cs="Calibri"/>
          <w:sz w:val="22"/>
          <w:szCs w:val="22"/>
        </w:rPr>
        <w:t>Τα ΚΔΑΠ δύναται να λειτουργούν τις εργάσιμες ημέρες κατά το χρονικό διάστημα μεταξύ των Χριστουγέννων, Πρωτοχρονιάς, Θεοφανίων και Πάσχα. Τα Κ.Δ.Α.Π. λειτουργούν και κατά το χρονικό διάστημα μεταξύ της λήξης του διδακτικού έτους και της έναρξης του επομένου (θερινή περίοδος), με θερινό πρωινό ωράριο (07.00 έως 15.00 για το ΚΔΑΠ Κομοτηνής και 9.00 έως 13.00 για το ΚΔΑΠ Ηφαίστου).</w:t>
      </w:r>
    </w:p>
    <w:p w:rsidR="00AC2148" w:rsidRDefault="00AC2148" w:rsidP="00AC2148">
      <w:pPr>
        <w:jc w:val="both"/>
        <w:rPr>
          <w:rFonts w:ascii="Calibri" w:hAnsi="Calibri" w:cs="Calibri"/>
          <w:sz w:val="22"/>
          <w:szCs w:val="22"/>
        </w:rPr>
      </w:pPr>
    </w:p>
    <w:p w:rsidR="00AC2148" w:rsidRDefault="00AC2148" w:rsidP="00AC2148">
      <w:pPr>
        <w:jc w:val="both"/>
        <w:rPr>
          <w:rFonts w:ascii="Calibri" w:eastAsia="Calibri" w:hAnsi="Calibri" w:cs="Calibri"/>
          <w:sz w:val="22"/>
          <w:szCs w:val="22"/>
        </w:rPr>
      </w:pPr>
      <w:r>
        <w:rPr>
          <w:rFonts w:ascii="Calibri" w:hAnsi="Calibri" w:cs="Calibri"/>
          <w:sz w:val="22"/>
          <w:szCs w:val="22"/>
        </w:rPr>
        <w:t>Γίνονται δεκτές αιτήσεις εγγραφής και φιλοξενίας καθ’ όλη τη διάρκεια του χρόνου και εφόσον υπάρχουν κενές θέσεις οι θέσεις αυτές καλύπτονται από αιτήσεις βάσει του χρόνου που υποβλήθηκαν.</w:t>
      </w:r>
    </w:p>
    <w:p w:rsidR="00AC2148" w:rsidRDefault="00AC2148" w:rsidP="00AC2148">
      <w:pPr>
        <w:spacing w:line="276" w:lineRule="auto"/>
        <w:jc w:val="both"/>
        <w:rPr>
          <w:rFonts w:ascii="Calibri" w:hAnsi="Calibri" w:cs="Calibri"/>
          <w:color w:val="1E1E1E"/>
          <w:sz w:val="22"/>
          <w:szCs w:val="22"/>
        </w:rPr>
      </w:pPr>
      <w:r>
        <w:rPr>
          <w:rFonts w:ascii="Calibri" w:hAnsi="Calibri" w:cs="Calibri"/>
          <w:color w:val="1E1E1E"/>
          <w:sz w:val="22"/>
          <w:szCs w:val="22"/>
        </w:rPr>
        <w:t xml:space="preserve">Στον </w:t>
      </w:r>
      <w:r>
        <w:rPr>
          <w:rFonts w:ascii="Calibri" w:hAnsi="Calibri" w:cs="Calibri"/>
          <w:b/>
          <w:color w:val="1E1E1E"/>
          <w:sz w:val="22"/>
          <w:szCs w:val="22"/>
        </w:rPr>
        <w:t>Δήμο Κομοτηνής</w:t>
      </w:r>
      <w:r>
        <w:rPr>
          <w:rFonts w:ascii="Calibri" w:hAnsi="Calibri" w:cs="Calibri"/>
          <w:color w:val="1E1E1E"/>
          <w:sz w:val="22"/>
          <w:szCs w:val="22"/>
        </w:rPr>
        <w:t xml:space="preserve"> λειτουργούν τα ακόλουθα Κέντρα Δημιουργικής Απασχόλησης Παιδιών:</w:t>
      </w:r>
    </w:p>
    <w:p w:rsidR="00AC2148" w:rsidRDefault="00AC2148" w:rsidP="00AC2148">
      <w:pPr>
        <w:spacing w:line="276" w:lineRule="auto"/>
        <w:jc w:val="both"/>
        <w:rPr>
          <w:rFonts w:ascii="Calibri" w:hAnsi="Calibri" w:cs="Calibri"/>
          <w:color w:val="1E1E1E"/>
          <w:sz w:val="22"/>
          <w:szCs w:val="22"/>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438"/>
        <w:gridCol w:w="1413"/>
        <w:gridCol w:w="3113"/>
      </w:tblGrid>
      <w:tr w:rsidR="00AC2148" w:rsidTr="00AC2148">
        <w:trPr>
          <w:trHeight w:val="277"/>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AC2148" w:rsidRDefault="00AC2148">
            <w:pPr>
              <w:spacing w:line="276" w:lineRule="auto"/>
              <w:ind w:right="-241"/>
              <w:jc w:val="center"/>
              <w:rPr>
                <w:rFonts w:ascii="Calibri" w:hAnsi="Calibri" w:cs="Calibri"/>
                <w:b/>
                <w:bCs/>
                <w:color w:val="1E1E1E"/>
                <w:sz w:val="32"/>
                <w:szCs w:val="22"/>
              </w:rPr>
            </w:pPr>
            <w:r>
              <w:rPr>
                <w:rFonts w:ascii="Calibri" w:eastAsia="Arial,Bold" w:hAnsi="Calibri" w:cs="Calibri"/>
                <w:b/>
                <w:sz w:val="32"/>
                <w:szCs w:val="22"/>
                <w:lang w:eastAsia="en-US"/>
              </w:rPr>
              <w:t>ΚΔΑΠ</w:t>
            </w:r>
          </w:p>
        </w:tc>
      </w:tr>
      <w:tr w:rsidR="00AC2148" w:rsidTr="00AC2148">
        <w:trPr>
          <w:jc w:val="center"/>
        </w:trPr>
        <w:tc>
          <w:tcPr>
            <w:tcW w:w="2606" w:type="dxa"/>
            <w:tcBorders>
              <w:top w:val="single" w:sz="4" w:space="0" w:color="auto"/>
              <w:left w:val="single" w:sz="4" w:space="0" w:color="auto"/>
              <w:bottom w:val="single" w:sz="4" w:space="0" w:color="auto"/>
              <w:right w:val="single" w:sz="4" w:space="0" w:color="auto"/>
            </w:tcBorders>
          </w:tcPr>
          <w:p w:rsidR="00AC2148" w:rsidRDefault="00AC2148">
            <w:pPr>
              <w:spacing w:line="276" w:lineRule="auto"/>
              <w:ind w:right="-241"/>
              <w:jc w:val="both"/>
              <w:rPr>
                <w:rFonts w:ascii="Calibri" w:hAnsi="Calibri" w:cs="Calibri"/>
                <w:b/>
                <w:bCs/>
                <w:color w:val="1E1E1E"/>
                <w:sz w:val="22"/>
                <w:szCs w:val="22"/>
              </w:rPr>
            </w:pPr>
          </w:p>
        </w:tc>
        <w:tc>
          <w:tcPr>
            <w:tcW w:w="2498" w:type="dxa"/>
            <w:tcBorders>
              <w:top w:val="single" w:sz="4" w:space="0" w:color="auto"/>
              <w:left w:val="single" w:sz="4" w:space="0" w:color="auto"/>
              <w:bottom w:val="single" w:sz="4" w:space="0" w:color="auto"/>
              <w:right w:val="single" w:sz="4" w:space="0" w:color="auto"/>
            </w:tcBorders>
            <w:hideMark/>
          </w:tcPr>
          <w:p w:rsidR="00AC2148" w:rsidRDefault="00AC2148">
            <w:pPr>
              <w:spacing w:line="276" w:lineRule="auto"/>
              <w:ind w:right="-241"/>
              <w:jc w:val="both"/>
              <w:rPr>
                <w:rFonts w:ascii="Calibri" w:hAnsi="Calibri" w:cs="Calibri"/>
                <w:b/>
                <w:bCs/>
                <w:color w:val="1E1E1E"/>
                <w:sz w:val="22"/>
                <w:szCs w:val="22"/>
              </w:rPr>
            </w:pPr>
            <w:r>
              <w:rPr>
                <w:rFonts w:ascii="Calibri" w:hAnsi="Calibri" w:cs="Calibri"/>
                <w:b/>
                <w:bCs/>
                <w:color w:val="1E1E1E"/>
                <w:sz w:val="22"/>
                <w:szCs w:val="22"/>
              </w:rPr>
              <w:t>ΔΙΕΥΘΥΝΣΗ</w:t>
            </w:r>
          </w:p>
        </w:tc>
        <w:tc>
          <w:tcPr>
            <w:tcW w:w="1418" w:type="dxa"/>
            <w:tcBorders>
              <w:top w:val="single" w:sz="4" w:space="0" w:color="auto"/>
              <w:left w:val="single" w:sz="4" w:space="0" w:color="auto"/>
              <w:bottom w:val="single" w:sz="4" w:space="0" w:color="auto"/>
              <w:right w:val="single" w:sz="4" w:space="0" w:color="auto"/>
            </w:tcBorders>
            <w:hideMark/>
          </w:tcPr>
          <w:p w:rsidR="00AC2148" w:rsidRDefault="00AC2148">
            <w:pPr>
              <w:spacing w:line="276" w:lineRule="auto"/>
              <w:ind w:right="-241"/>
              <w:jc w:val="both"/>
              <w:rPr>
                <w:rFonts w:ascii="Calibri" w:hAnsi="Calibri" w:cs="Calibri"/>
                <w:b/>
                <w:bCs/>
                <w:color w:val="1E1E1E"/>
                <w:sz w:val="22"/>
                <w:szCs w:val="22"/>
              </w:rPr>
            </w:pPr>
            <w:r>
              <w:rPr>
                <w:rFonts w:ascii="Calibri" w:hAnsi="Calibri" w:cs="Calibri"/>
                <w:b/>
                <w:bCs/>
                <w:color w:val="1E1E1E"/>
                <w:sz w:val="22"/>
                <w:szCs w:val="22"/>
              </w:rPr>
              <w:t>ΤΗΛΕΦΩΝΟ</w:t>
            </w:r>
          </w:p>
        </w:tc>
        <w:tc>
          <w:tcPr>
            <w:tcW w:w="2976" w:type="dxa"/>
            <w:tcBorders>
              <w:top w:val="single" w:sz="4" w:space="0" w:color="auto"/>
              <w:left w:val="single" w:sz="4" w:space="0" w:color="auto"/>
              <w:bottom w:val="single" w:sz="4" w:space="0" w:color="auto"/>
              <w:right w:val="single" w:sz="4" w:space="0" w:color="auto"/>
            </w:tcBorders>
            <w:hideMark/>
          </w:tcPr>
          <w:p w:rsidR="00AC2148" w:rsidRDefault="00AC2148">
            <w:pPr>
              <w:spacing w:line="276" w:lineRule="auto"/>
              <w:ind w:right="-241"/>
              <w:jc w:val="both"/>
              <w:rPr>
                <w:rFonts w:ascii="Calibri" w:hAnsi="Calibri" w:cs="Calibri"/>
                <w:b/>
                <w:bCs/>
                <w:color w:val="1E1E1E"/>
                <w:sz w:val="22"/>
                <w:szCs w:val="22"/>
                <w:lang w:val="en-US"/>
              </w:rPr>
            </w:pPr>
            <w:r>
              <w:rPr>
                <w:rFonts w:ascii="Calibri" w:hAnsi="Calibri" w:cs="Calibri"/>
                <w:b/>
                <w:bCs/>
                <w:color w:val="1E1E1E"/>
                <w:sz w:val="22"/>
                <w:szCs w:val="22"/>
                <w:lang w:val="en-US"/>
              </w:rPr>
              <w:t>EMAIL</w:t>
            </w:r>
          </w:p>
        </w:tc>
      </w:tr>
      <w:tr w:rsidR="00AC2148" w:rsidTr="00AC2148">
        <w:trPr>
          <w:jc w:val="center"/>
        </w:trPr>
        <w:tc>
          <w:tcPr>
            <w:tcW w:w="2606" w:type="dxa"/>
            <w:tcBorders>
              <w:top w:val="single" w:sz="4" w:space="0" w:color="auto"/>
              <w:left w:val="single" w:sz="4" w:space="0" w:color="auto"/>
              <w:bottom w:val="single" w:sz="4" w:space="0" w:color="auto"/>
              <w:right w:val="single" w:sz="4" w:space="0" w:color="auto"/>
            </w:tcBorders>
            <w:hideMark/>
          </w:tcPr>
          <w:p w:rsidR="00AC2148" w:rsidRDefault="00AC2148">
            <w:pPr>
              <w:jc w:val="both"/>
              <w:rPr>
                <w:rFonts w:ascii="Calibri" w:hAnsi="Calibri" w:cs="Calibri"/>
                <w:sz w:val="22"/>
                <w:szCs w:val="22"/>
              </w:rPr>
            </w:pPr>
            <w:r>
              <w:rPr>
                <w:rFonts w:ascii="Calibri" w:hAnsi="Calibri" w:cs="Calibri"/>
                <w:sz w:val="22"/>
                <w:szCs w:val="22"/>
              </w:rPr>
              <w:t>ΚΔΑΠ ΚΟΜΟΤΗΝΗΣ</w:t>
            </w:r>
          </w:p>
        </w:tc>
        <w:tc>
          <w:tcPr>
            <w:tcW w:w="2498" w:type="dxa"/>
            <w:tcBorders>
              <w:top w:val="single" w:sz="4" w:space="0" w:color="auto"/>
              <w:left w:val="single" w:sz="4" w:space="0" w:color="auto"/>
              <w:bottom w:val="single" w:sz="4" w:space="0" w:color="auto"/>
              <w:right w:val="single" w:sz="4" w:space="0" w:color="auto"/>
            </w:tcBorders>
            <w:hideMark/>
          </w:tcPr>
          <w:p w:rsidR="00AC2148" w:rsidRDefault="00AC2148">
            <w:pPr>
              <w:jc w:val="both"/>
              <w:rPr>
                <w:rFonts w:ascii="Calibri" w:hAnsi="Calibri" w:cs="Calibri"/>
                <w:sz w:val="22"/>
                <w:szCs w:val="22"/>
              </w:rPr>
            </w:pPr>
            <w:r>
              <w:rPr>
                <w:rFonts w:ascii="Calibri" w:hAnsi="Calibri" w:cs="Calibri"/>
                <w:sz w:val="22"/>
                <w:szCs w:val="22"/>
              </w:rPr>
              <w:t>ΣΑΜΟΘΡΑΚΗΣ 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2148" w:rsidRDefault="00AC2148">
            <w:pPr>
              <w:jc w:val="both"/>
              <w:rPr>
                <w:rFonts w:ascii="Calibri" w:hAnsi="Calibri" w:cs="Calibri"/>
                <w:sz w:val="22"/>
                <w:szCs w:val="22"/>
              </w:rPr>
            </w:pPr>
            <w:r>
              <w:rPr>
                <w:rFonts w:ascii="Calibri" w:hAnsi="Calibri" w:cs="Calibri"/>
                <w:sz w:val="22"/>
                <w:szCs w:val="22"/>
              </w:rPr>
              <w:t>2531070204</w:t>
            </w:r>
          </w:p>
        </w:tc>
        <w:tc>
          <w:tcPr>
            <w:tcW w:w="2976" w:type="dxa"/>
            <w:tcBorders>
              <w:top w:val="single" w:sz="4" w:space="0" w:color="auto"/>
              <w:left w:val="single" w:sz="4" w:space="0" w:color="auto"/>
              <w:bottom w:val="single" w:sz="4" w:space="0" w:color="auto"/>
              <w:right w:val="single" w:sz="4" w:space="0" w:color="auto"/>
            </w:tcBorders>
            <w:vAlign w:val="center"/>
            <w:hideMark/>
          </w:tcPr>
          <w:p w:rsidR="00AC2148" w:rsidRDefault="00AC2148">
            <w:pPr>
              <w:jc w:val="both"/>
              <w:rPr>
                <w:rFonts w:ascii="Calibri" w:hAnsi="Calibri" w:cs="Calibri"/>
                <w:sz w:val="22"/>
                <w:szCs w:val="22"/>
              </w:rPr>
            </w:pPr>
            <w:proofErr w:type="spellStart"/>
            <w:r>
              <w:rPr>
                <w:rFonts w:ascii="Calibri" w:hAnsi="Calibri" w:cs="Calibri"/>
                <w:sz w:val="22"/>
                <w:szCs w:val="22"/>
                <w:lang w:val="en-US"/>
              </w:rPr>
              <w:t>kdap</w:t>
            </w:r>
            <w:proofErr w:type="spellEnd"/>
            <w:r>
              <w:rPr>
                <w:rFonts w:ascii="Calibri" w:hAnsi="Calibri" w:cs="Calibri"/>
                <w:sz w:val="22"/>
                <w:szCs w:val="22"/>
              </w:rPr>
              <w:t>.</w:t>
            </w:r>
            <w:r>
              <w:rPr>
                <w:rFonts w:ascii="Calibri" w:hAnsi="Calibri" w:cs="Calibri"/>
                <w:sz w:val="22"/>
                <w:szCs w:val="22"/>
                <w:lang w:val="en-US"/>
              </w:rPr>
              <w:t>dim</w:t>
            </w:r>
            <w:r>
              <w:rPr>
                <w:rFonts w:ascii="Calibri" w:hAnsi="Calibri" w:cs="Calibri"/>
                <w:sz w:val="22"/>
                <w:szCs w:val="22"/>
              </w:rPr>
              <w:t>.</w:t>
            </w:r>
            <w:proofErr w:type="spellStart"/>
            <w:r>
              <w:rPr>
                <w:rFonts w:ascii="Calibri" w:hAnsi="Calibri" w:cs="Calibri"/>
                <w:sz w:val="22"/>
                <w:szCs w:val="22"/>
                <w:lang w:val="en-US"/>
              </w:rPr>
              <w:t>komotinis</w:t>
            </w:r>
            <w:proofErr w:type="spellEnd"/>
            <w:r>
              <w:rPr>
                <w:rFonts w:ascii="Calibri" w:hAnsi="Calibri" w:cs="Calibri"/>
                <w:sz w:val="22"/>
                <w:szCs w:val="22"/>
              </w:rPr>
              <w:t>@</w:t>
            </w:r>
            <w:proofErr w:type="spellStart"/>
            <w:r>
              <w:rPr>
                <w:rFonts w:ascii="Calibri" w:hAnsi="Calibri" w:cs="Calibri"/>
                <w:sz w:val="22"/>
                <w:szCs w:val="22"/>
                <w:lang w:val="en-US"/>
              </w:rPr>
              <w:t>gmail</w:t>
            </w:r>
            <w:proofErr w:type="spellEnd"/>
            <w:r>
              <w:rPr>
                <w:rFonts w:ascii="Calibri" w:hAnsi="Calibri" w:cs="Calibri"/>
                <w:sz w:val="22"/>
                <w:szCs w:val="22"/>
              </w:rPr>
              <w:t>.</w:t>
            </w:r>
            <w:r>
              <w:rPr>
                <w:rFonts w:ascii="Calibri" w:hAnsi="Calibri" w:cs="Calibri"/>
                <w:sz w:val="22"/>
                <w:szCs w:val="22"/>
                <w:lang w:val="en-US"/>
              </w:rPr>
              <w:t>com</w:t>
            </w:r>
          </w:p>
        </w:tc>
      </w:tr>
      <w:tr w:rsidR="00AC2148" w:rsidTr="00AC2148">
        <w:trPr>
          <w:jc w:val="center"/>
        </w:trPr>
        <w:tc>
          <w:tcPr>
            <w:tcW w:w="2606" w:type="dxa"/>
            <w:tcBorders>
              <w:top w:val="single" w:sz="4" w:space="0" w:color="auto"/>
              <w:left w:val="single" w:sz="4" w:space="0" w:color="auto"/>
              <w:bottom w:val="single" w:sz="4" w:space="0" w:color="auto"/>
              <w:right w:val="single" w:sz="4" w:space="0" w:color="auto"/>
            </w:tcBorders>
            <w:hideMark/>
          </w:tcPr>
          <w:p w:rsidR="00AC2148" w:rsidRDefault="00AC2148">
            <w:pPr>
              <w:jc w:val="both"/>
              <w:rPr>
                <w:rFonts w:ascii="Calibri" w:hAnsi="Calibri" w:cs="Calibri"/>
                <w:sz w:val="22"/>
                <w:szCs w:val="22"/>
              </w:rPr>
            </w:pPr>
            <w:r>
              <w:rPr>
                <w:rFonts w:ascii="Calibri" w:hAnsi="Calibri" w:cs="Calibri"/>
                <w:sz w:val="22"/>
                <w:szCs w:val="22"/>
              </w:rPr>
              <w:t>ΚΔΑΠ Ηφαίστου</w:t>
            </w:r>
          </w:p>
        </w:tc>
        <w:tc>
          <w:tcPr>
            <w:tcW w:w="2498" w:type="dxa"/>
            <w:tcBorders>
              <w:top w:val="single" w:sz="4" w:space="0" w:color="auto"/>
              <w:left w:val="single" w:sz="4" w:space="0" w:color="auto"/>
              <w:bottom w:val="single" w:sz="4" w:space="0" w:color="auto"/>
              <w:right w:val="single" w:sz="4" w:space="0" w:color="auto"/>
            </w:tcBorders>
            <w:hideMark/>
          </w:tcPr>
          <w:p w:rsidR="00AC2148" w:rsidRDefault="00AC2148">
            <w:pPr>
              <w:jc w:val="both"/>
              <w:rPr>
                <w:rFonts w:ascii="Calibri" w:hAnsi="Calibri" w:cs="Calibri"/>
                <w:sz w:val="22"/>
                <w:szCs w:val="22"/>
              </w:rPr>
            </w:pPr>
            <w:r>
              <w:rPr>
                <w:rFonts w:ascii="Calibri" w:hAnsi="Calibri" w:cs="Calibri"/>
                <w:sz w:val="22"/>
                <w:szCs w:val="22"/>
              </w:rPr>
              <w:t>Νηπιαγωγείο Ηφαίστου</w:t>
            </w:r>
          </w:p>
        </w:tc>
        <w:tc>
          <w:tcPr>
            <w:tcW w:w="1418" w:type="dxa"/>
            <w:tcBorders>
              <w:top w:val="single" w:sz="4" w:space="0" w:color="auto"/>
              <w:left w:val="single" w:sz="4" w:space="0" w:color="auto"/>
              <w:bottom w:val="single" w:sz="4" w:space="0" w:color="auto"/>
              <w:right w:val="single" w:sz="4" w:space="0" w:color="auto"/>
            </w:tcBorders>
          </w:tcPr>
          <w:p w:rsidR="00AC2148" w:rsidRDefault="00AC2148">
            <w:pPr>
              <w:jc w:val="both"/>
              <w:rPr>
                <w:rFonts w:ascii="Calibri" w:hAnsi="Calibri" w:cs="Calibri"/>
                <w:sz w:val="22"/>
                <w:szCs w:val="22"/>
              </w:rPr>
            </w:pPr>
          </w:p>
        </w:tc>
        <w:tc>
          <w:tcPr>
            <w:tcW w:w="2976" w:type="dxa"/>
            <w:tcBorders>
              <w:top w:val="single" w:sz="4" w:space="0" w:color="auto"/>
              <w:left w:val="single" w:sz="4" w:space="0" w:color="auto"/>
              <w:bottom w:val="single" w:sz="4" w:space="0" w:color="auto"/>
              <w:right w:val="single" w:sz="4" w:space="0" w:color="auto"/>
            </w:tcBorders>
            <w:hideMark/>
          </w:tcPr>
          <w:p w:rsidR="00AC2148" w:rsidRDefault="00AC2148">
            <w:pPr>
              <w:jc w:val="both"/>
              <w:rPr>
                <w:rFonts w:ascii="Calibri" w:hAnsi="Calibri" w:cs="Calibri"/>
                <w:sz w:val="22"/>
                <w:szCs w:val="22"/>
                <w:lang w:val="en-US"/>
              </w:rPr>
            </w:pPr>
            <w:r>
              <w:rPr>
                <w:rFonts w:ascii="Calibri" w:hAnsi="Calibri" w:cs="Calibri"/>
                <w:sz w:val="22"/>
                <w:szCs w:val="22"/>
                <w:lang w:val="en-US"/>
              </w:rPr>
              <w:t>kdapmeletis@gmail.com</w:t>
            </w:r>
          </w:p>
        </w:tc>
      </w:tr>
    </w:tbl>
    <w:p w:rsidR="00AC2148" w:rsidRDefault="00AC2148" w:rsidP="00AC2148">
      <w:pPr>
        <w:pStyle w:val="a3"/>
        <w:spacing w:line="276" w:lineRule="auto"/>
        <w:ind w:left="0"/>
        <w:jc w:val="both"/>
        <w:rPr>
          <w:rFonts w:ascii="Calibri" w:hAnsi="Calibri" w:cs="Calibri"/>
          <w:b/>
          <w:sz w:val="22"/>
          <w:szCs w:val="22"/>
        </w:rPr>
      </w:pPr>
    </w:p>
    <w:p w:rsidR="00AC2148" w:rsidRDefault="00AC2148" w:rsidP="00AC2148">
      <w:pPr>
        <w:pStyle w:val="a3"/>
        <w:spacing w:line="276" w:lineRule="auto"/>
        <w:ind w:left="5760" w:firstLine="720"/>
        <w:jc w:val="both"/>
        <w:rPr>
          <w:rFonts w:ascii="Calibri" w:hAnsi="Calibri" w:cs="Calibri"/>
          <w:b/>
          <w:sz w:val="22"/>
          <w:szCs w:val="22"/>
        </w:rPr>
      </w:pPr>
    </w:p>
    <w:p w:rsidR="00C76BC0" w:rsidRPr="008246F3" w:rsidRDefault="00AC2148" w:rsidP="00AC2148">
      <w:pPr>
        <w:pStyle w:val="a3"/>
        <w:spacing w:line="276" w:lineRule="auto"/>
        <w:ind w:left="5760" w:firstLine="720"/>
        <w:jc w:val="both"/>
        <w:rPr>
          <w:rFonts w:asciiTheme="minorHAnsi" w:hAnsiTheme="minorHAnsi" w:cstheme="minorHAnsi"/>
          <w:b/>
          <w:sz w:val="22"/>
          <w:szCs w:val="22"/>
        </w:rPr>
      </w:pPr>
      <w:r>
        <w:rPr>
          <w:rFonts w:ascii="Calibri" w:hAnsi="Calibri" w:cs="Calibri"/>
          <w:b/>
          <w:sz w:val="22"/>
          <w:szCs w:val="22"/>
        </w:rPr>
        <w:t>Εκ της Διευθύνσεως</w:t>
      </w:r>
      <w:bookmarkStart w:id="0" w:name="_GoBack"/>
      <w:bookmarkEnd w:id="0"/>
    </w:p>
    <w:sectPr w:rsidR="00C76BC0" w:rsidRPr="008246F3" w:rsidSect="00CD0C56">
      <w:pgSz w:w="11906" w:h="16838"/>
      <w:pgMar w:top="709"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81" w:usb1="08070000" w:usb2="00000010" w:usb3="00000000" w:csb0="0002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18E7"/>
    <w:multiLevelType w:val="hybridMultilevel"/>
    <w:tmpl w:val="15F488DA"/>
    <w:lvl w:ilvl="0" w:tplc="04080001">
      <w:start w:val="1"/>
      <w:numFmt w:val="bullet"/>
      <w:lvlText w:val=""/>
      <w:lvlJc w:val="left"/>
      <w:pPr>
        <w:tabs>
          <w:tab w:val="num" w:pos="435"/>
        </w:tabs>
        <w:ind w:left="435" w:hanging="360"/>
      </w:pPr>
      <w:rPr>
        <w:rFonts w:ascii="Symbol" w:hAnsi="Symbol" w:cs="Symbol" w:hint="default"/>
      </w:rPr>
    </w:lvl>
    <w:lvl w:ilvl="1" w:tplc="04080003">
      <w:start w:val="1"/>
      <w:numFmt w:val="bullet"/>
      <w:lvlText w:val="o"/>
      <w:lvlJc w:val="left"/>
      <w:pPr>
        <w:tabs>
          <w:tab w:val="num" w:pos="1155"/>
        </w:tabs>
        <w:ind w:left="1155" w:hanging="360"/>
      </w:pPr>
      <w:rPr>
        <w:rFonts w:ascii="Courier New" w:hAnsi="Courier New" w:cs="Courier New" w:hint="default"/>
      </w:rPr>
    </w:lvl>
    <w:lvl w:ilvl="2" w:tplc="04080005">
      <w:start w:val="1"/>
      <w:numFmt w:val="bullet"/>
      <w:lvlText w:val=""/>
      <w:lvlJc w:val="left"/>
      <w:pPr>
        <w:tabs>
          <w:tab w:val="num" w:pos="1875"/>
        </w:tabs>
        <w:ind w:left="1875" w:hanging="360"/>
      </w:pPr>
      <w:rPr>
        <w:rFonts w:ascii="Wingdings" w:hAnsi="Wingdings" w:cs="Wingdings" w:hint="default"/>
      </w:rPr>
    </w:lvl>
    <w:lvl w:ilvl="3" w:tplc="04080001">
      <w:start w:val="1"/>
      <w:numFmt w:val="bullet"/>
      <w:lvlText w:val=""/>
      <w:lvlJc w:val="left"/>
      <w:pPr>
        <w:tabs>
          <w:tab w:val="num" w:pos="2595"/>
        </w:tabs>
        <w:ind w:left="2595" w:hanging="360"/>
      </w:pPr>
      <w:rPr>
        <w:rFonts w:ascii="Symbol" w:hAnsi="Symbol" w:cs="Symbol" w:hint="default"/>
      </w:rPr>
    </w:lvl>
    <w:lvl w:ilvl="4" w:tplc="04080003">
      <w:start w:val="1"/>
      <w:numFmt w:val="bullet"/>
      <w:lvlText w:val="o"/>
      <w:lvlJc w:val="left"/>
      <w:pPr>
        <w:tabs>
          <w:tab w:val="num" w:pos="3315"/>
        </w:tabs>
        <w:ind w:left="3315" w:hanging="360"/>
      </w:pPr>
      <w:rPr>
        <w:rFonts w:ascii="Courier New" w:hAnsi="Courier New" w:cs="Courier New" w:hint="default"/>
      </w:rPr>
    </w:lvl>
    <w:lvl w:ilvl="5" w:tplc="04080005">
      <w:start w:val="1"/>
      <w:numFmt w:val="bullet"/>
      <w:lvlText w:val=""/>
      <w:lvlJc w:val="left"/>
      <w:pPr>
        <w:tabs>
          <w:tab w:val="num" w:pos="4035"/>
        </w:tabs>
        <w:ind w:left="4035" w:hanging="360"/>
      </w:pPr>
      <w:rPr>
        <w:rFonts w:ascii="Wingdings" w:hAnsi="Wingdings" w:cs="Wingdings" w:hint="default"/>
      </w:rPr>
    </w:lvl>
    <w:lvl w:ilvl="6" w:tplc="04080001">
      <w:start w:val="1"/>
      <w:numFmt w:val="bullet"/>
      <w:lvlText w:val=""/>
      <w:lvlJc w:val="left"/>
      <w:pPr>
        <w:tabs>
          <w:tab w:val="num" w:pos="4755"/>
        </w:tabs>
        <w:ind w:left="4755" w:hanging="360"/>
      </w:pPr>
      <w:rPr>
        <w:rFonts w:ascii="Symbol" w:hAnsi="Symbol" w:cs="Symbol" w:hint="default"/>
      </w:rPr>
    </w:lvl>
    <w:lvl w:ilvl="7" w:tplc="04080003">
      <w:start w:val="1"/>
      <w:numFmt w:val="bullet"/>
      <w:lvlText w:val="o"/>
      <w:lvlJc w:val="left"/>
      <w:pPr>
        <w:tabs>
          <w:tab w:val="num" w:pos="5475"/>
        </w:tabs>
        <w:ind w:left="5475" w:hanging="360"/>
      </w:pPr>
      <w:rPr>
        <w:rFonts w:ascii="Courier New" w:hAnsi="Courier New" w:cs="Courier New" w:hint="default"/>
      </w:rPr>
    </w:lvl>
    <w:lvl w:ilvl="8" w:tplc="04080005">
      <w:start w:val="1"/>
      <w:numFmt w:val="bullet"/>
      <w:lvlText w:val=""/>
      <w:lvlJc w:val="left"/>
      <w:pPr>
        <w:tabs>
          <w:tab w:val="num" w:pos="6195"/>
        </w:tabs>
        <w:ind w:left="6195" w:hanging="360"/>
      </w:pPr>
      <w:rPr>
        <w:rFonts w:ascii="Wingdings" w:hAnsi="Wingdings" w:cs="Wingdings" w:hint="default"/>
      </w:rPr>
    </w:lvl>
  </w:abstractNum>
  <w:abstractNum w:abstractNumId="1" w15:restartNumberingAfterBreak="0">
    <w:nsid w:val="072C4227"/>
    <w:multiLevelType w:val="hybridMultilevel"/>
    <w:tmpl w:val="31D624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8C23B9"/>
    <w:multiLevelType w:val="hybridMultilevel"/>
    <w:tmpl w:val="0374F13E"/>
    <w:lvl w:ilvl="0" w:tplc="AC6AFAC6">
      <w:numFmt w:val="bullet"/>
      <w:lvlText w:val="-"/>
      <w:lvlJc w:val="left"/>
      <w:pPr>
        <w:ind w:left="720" w:hanging="360"/>
      </w:pPr>
      <w:rPr>
        <w:rFonts w:ascii="Calibri" w:eastAsia="Times New Roman" w:hAnsi="Calibri"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AC12CB8"/>
    <w:multiLevelType w:val="hybridMultilevel"/>
    <w:tmpl w:val="A8ECF55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E42340E"/>
    <w:multiLevelType w:val="hybridMultilevel"/>
    <w:tmpl w:val="6874AB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F9C7E92"/>
    <w:multiLevelType w:val="hybridMultilevel"/>
    <w:tmpl w:val="0D18CE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BD5CAF"/>
    <w:multiLevelType w:val="multilevel"/>
    <w:tmpl w:val="C3A8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E4D0E"/>
    <w:multiLevelType w:val="hybridMultilevel"/>
    <w:tmpl w:val="8ACAE4E6"/>
    <w:lvl w:ilvl="0" w:tplc="5C046236">
      <w:start w:val="1"/>
      <w:numFmt w:val="decimal"/>
      <w:lvlText w:val="%1."/>
      <w:lvlJc w:val="left"/>
      <w:pPr>
        <w:tabs>
          <w:tab w:val="num" w:pos="1080"/>
        </w:tabs>
        <w:ind w:left="1080" w:hanging="360"/>
      </w:pPr>
      <w:rPr>
        <w:rFonts w:hint="default"/>
        <w:b/>
        <w:i w:val="0"/>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8" w15:restartNumberingAfterBreak="0">
    <w:nsid w:val="179263DD"/>
    <w:multiLevelType w:val="hybridMultilevel"/>
    <w:tmpl w:val="13F63120"/>
    <w:lvl w:ilvl="0" w:tplc="F5CE8962">
      <w:start w:val="6"/>
      <w:numFmt w:val="decimal"/>
      <w:lvlText w:val="%1."/>
      <w:lvlJc w:val="left"/>
      <w:pPr>
        <w:ind w:left="-717" w:hanging="360"/>
      </w:pPr>
      <w:rPr>
        <w:rFonts w:hint="default"/>
      </w:rPr>
    </w:lvl>
    <w:lvl w:ilvl="1" w:tplc="04080019" w:tentative="1">
      <w:start w:val="1"/>
      <w:numFmt w:val="lowerLetter"/>
      <w:lvlText w:val="%2."/>
      <w:lvlJc w:val="left"/>
      <w:pPr>
        <w:ind w:left="3" w:hanging="360"/>
      </w:pPr>
    </w:lvl>
    <w:lvl w:ilvl="2" w:tplc="0408001B" w:tentative="1">
      <w:start w:val="1"/>
      <w:numFmt w:val="lowerRoman"/>
      <w:lvlText w:val="%3."/>
      <w:lvlJc w:val="right"/>
      <w:pPr>
        <w:ind w:left="723" w:hanging="180"/>
      </w:pPr>
    </w:lvl>
    <w:lvl w:ilvl="3" w:tplc="0408000F" w:tentative="1">
      <w:start w:val="1"/>
      <w:numFmt w:val="decimal"/>
      <w:lvlText w:val="%4."/>
      <w:lvlJc w:val="left"/>
      <w:pPr>
        <w:ind w:left="1443" w:hanging="360"/>
      </w:pPr>
    </w:lvl>
    <w:lvl w:ilvl="4" w:tplc="04080019" w:tentative="1">
      <w:start w:val="1"/>
      <w:numFmt w:val="lowerLetter"/>
      <w:lvlText w:val="%5."/>
      <w:lvlJc w:val="left"/>
      <w:pPr>
        <w:ind w:left="2163" w:hanging="360"/>
      </w:pPr>
    </w:lvl>
    <w:lvl w:ilvl="5" w:tplc="0408001B" w:tentative="1">
      <w:start w:val="1"/>
      <w:numFmt w:val="lowerRoman"/>
      <w:lvlText w:val="%6."/>
      <w:lvlJc w:val="right"/>
      <w:pPr>
        <w:ind w:left="2883" w:hanging="180"/>
      </w:pPr>
    </w:lvl>
    <w:lvl w:ilvl="6" w:tplc="0408000F" w:tentative="1">
      <w:start w:val="1"/>
      <w:numFmt w:val="decimal"/>
      <w:lvlText w:val="%7."/>
      <w:lvlJc w:val="left"/>
      <w:pPr>
        <w:ind w:left="3603" w:hanging="360"/>
      </w:pPr>
    </w:lvl>
    <w:lvl w:ilvl="7" w:tplc="04080019" w:tentative="1">
      <w:start w:val="1"/>
      <w:numFmt w:val="lowerLetter"/>
      <w:lvlText w:val="%8."/>
      <w:lvlJc w:val="left"/>
      <w:pPr>
        <w:ind w:left="4323" w:hanging="360"/>
      </w:pPr>
    </w:lvl>
    <w:lvl w:ilvl="8" w:tplc="0408001B" w:tentative="1">
      <w:start w:val="1"/>
      <w:numFmt w:val="lowerRoman"/>
      <w:lvlText w:val="%9."/>
      <w:lvlJc w:val="right"/>
      <w:pPr>
        <w:ind w:left="5043" w:hanging="180"/>
      </w:pPr>
    </w:lvl>
  </w:abstractNum>
  <w:abstractNum w:abstractNumId="9" w15:restartNumberingAfterBreak="0">
    <w:nsid w:val="17AA7B60"/>
    <w:multiLevelType w:val="hybridMultilevel"/>
    <w:tmpl w:val="82A09F6A"/>
    <w:lvl w:ilvl="0" w:tplc="4F48E1B6">
      <w:start w:val="1"/>
      <w:numFmt w:val="decimal"/>
      <w:lvlText w:val="%1)"/>
      <w:lvlJc w:val="left"/>
      <w:pPr>
        <w:ind w:left="720" w:hanging="360"/>
      </w:pPr>
      <w:rPr>
        <w:rFonts w:eastAsia="Times New Roman" w:cs="Times New Roman" w:hint="default"/>
        <w:b w:val="0"/>
        <w:color w:val="1E1E1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A130436"/>
    <w:multiLevelType w:val="hybridMultilevel"/>
    <w:tmpl w:val="E53A8384"/>
    <w:lvl w:ilvl="0" w:tplc="E4621BC4">
      <w:start w:val="1"/>
      <w:numFmt w:val="decimal"/>
      <w:lvlText w:val="%1."/>
      <w:lvlJc w:val="left"/>
      <w:pPr>
        <w:ind w:left="-717" w:hanging="360"/>
      </w:pPr>
      <w:rPr>
        <w:rFonts w:ascii="Verdana" w:eastAsia="Times New Roman" w:hAnsi="Verdana" w:cs="Tahom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2D15EDF"/>
    <w:multiLevelType w:val="multilevel"/>
    <w:tmpl w:val="B928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743EF"/>
    <w:multiLevelType w:val="hybridMultilevel"/>
    <w:tmpl w:val="D93EAD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4DB0E10"/>
    <w:multiLevelType w:val="hybridMultilevel"/>
    <w:tmpl w:val="4C386D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521257C"/>
    <w:multiLevelType w:val="hybridMultilevel"/>
    <w:tmpl w:val="3204536C"/>
    <w:lvl w:ilvl="0" w:tplc="D65650B8">
      <w:start w:val="2"/>
      <w:numFmt w:val="decimal"/>
      <w:lvlText w:val="%1."/>
      <w:lvlJc w:val="left"/>
      <w:pPr>
        <w:ind w:left="-717" w:hanging="360"/>
      </w:pPr>
      <w:rPr>
        <w:rFonts w:hint="default"/>
      </w:rPr>
    </w:lvl>
    <w:lvl w:ilvl="1" w:tplc="04080019" w:tentative="1">
      <w:start w:val="1"/>
      <w:numFmt w:val="lowerLetter"/>
      <w:lvlText w:val="%2."/>
      <w:lvlJc w:val="left"/>
      <w:pPr>
        <w:ind w:left="3" w:hanging="360"/>
      </w:pPr>
    </w:lvl>
    <w:lvl w:ilvl="2" w:tplc="0408001B" w:tentative="1">
      <w:start w:val="1"/>
      <w:numFmt w:val="lowerRoman"/>
      <w:lvlText w:val="%3."/>
      <w:lvlJc w:val="right"/>
      <w:pPr>
        <w:ind w:left="723" w:hanging="180"/>
      </w:pPr>
    </w:lvl>
    <w:lvl w:ilvl="3" w:tplc="0408000F" w:tentative="1">
      <w:start w:val="1"/>
      <w:numFmt w:val="decimal"/>
      <w:lvlText w:val="%4."/>
      <w:lvlJc w:val="left"/>
      <w:pPr>
        <w:ind w:left="1443" w:hanging="360"/>
      </w:pPr>
    </w:lvl>
    <w:lvl w:ilvl="4" w:tplc="04080019" w:tentative="1">
      <w:start w:val="1"/>
      <w:numFmt w:val="lowerLetter"/>
      <w:lvlText w:val="%5."/>
      <w:lvlJc w:val="left"/>
      <w:pPr>
        <w:ind w:left="2163" w:hanging="360"/>
      </w:pPr>
    </w:lvl>
    <w:lvl w:ilvl="5" w:tplc="0408001B" w:tentative="1">
      <w:start w:val="1"/>
      <w:numFmt w:val="lowerRoman"/>
      <w:lvlText w:val="%6."/>
      <w:lvlJc w:val="right"/>
      <w:pPr>
        <w:ind w:left="2883" w:hanging="180"/>
      </w:pPr>
    </w:lvl>
    <w:lvl w:ilvl="6" w:tplc="0408000F" w:tentative="1">
      <w:start w:val="1"/>
      <w:numFmt w:val="decimal"/>
      <w:lvlText w:val="%7."/>
      <w:lvlJc w:val="left"/>
      <w:pPr>
        <w:ind w:left="3603" w:hanging="360"/>
      </w:pPr>
    </w:lvl>
    <w:lvl w:ilvl="7" w:tplc="04080019" w:tentative="1">
      <w:start w:val="1"/>
      <w:numFmt w:val="lowerLetter"/>
      <w:lvlText w:val="%8."/>
      <w:lvlJc w:val="left"/>
      <w:pPr>
        <w:ind w:left="4323" w:hanging="360"/>
      </w:pPr>
    </w:lvl>
    <w:lvl w:ilvl="8" w:tplc="0408001B" w:tentative="1">
      <w:start w:val="1"/>
      <w:numFmt w:val="lowerRoman"/>
      <w:lvlText w:val="%9."/>
      <w:lvlJc w:val="right"/>
      <w:pPr>
        <w:ind w:left="5043" w:hanging="180"/>
      </w:pPr>
    </w:lvl>
  </w:abstractNum>
  <w:abstractNum w:abstractNumId="15" w15:restartNumberingAfterBreak="0">
    <w:nsid w:val="2DDF6F77"/>
    <w:multiLevelType w:val="multilevel"/>
    <w:tmpl w:val="F4A2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87E41"/>
    <w:multiLevelType w:val="hybridMultilevel"/>
    <w:tmpl w:val="5AE0B72E"/>
    <w:lvl w:ilvl="0" w:tplc="0D141B0E">
      <w:start w:val="5"/>
      <w:numFmt w:val="decimal"/>
      <w:lvlText w:val="%1."/>
      <w:lvlJc w:val="left"/>
      <w:pPr>
        <w:ind w:left="-660" w:hanging="360"/>
      </w:pPr>
      <w:rPr>
        <w:rFonts w:hint="default"/>
      </w:rPr>
    </w:lvl>
    <w:lvl w:ilvl="1" w:tplc="04080019" w:tentative="1">
      <w:start w:val="1"/>
      <w:numFmt w:val="lowerLetter"/>
      <w:lvlText w:val="%2."/>
      <w:lvlJc w:val="left"/>
      <w:pPr>
        <w:ind w:left="60" w:hanging="360"/>
      </w:pPr>
    </w:lvl>
    <w:lvl w:ilvl="2" w:tplc="0408001B" w:tentative="1">
      <w:start w:val="1"/>
      <w:numFmt w:val="lowerRoman"/>
      <w:lvlText w:val="%3."/>
      <w:lvlJc w:val="right"/>
      <w:pPr>
        <w:ind w:left="780" w:hanging="180"/>
      </w:pPr>
    </w:lvl>
    <w:lvl w:ilvl="3" w:tplc="0408000F" w:tentative="1">
      <w:start w:val="1"/>
      <w:numFmt w:val="decimal"/>
      <w:lvlText w:val="%4."/>
      <w:lvlJc w:val="left"/>
      <w:pPr>
        <w:ind w:left="1500" w:hanging="360"/>
      </w:pPr>
    </w:lvl>
    <w:lvl w:ilvl="4" w:tplc="04080019" w:tentative="1">
      <w:start w:val="1"/>
      <w:numFmt w:val="lowerLetter"/>
      <w:lvlText w:val="%5."/>
      <w:lvlJc w:val="left"/>
      <w:pPr>
        <w:ind w:left="2220" w:hanging="360"/>
      </w:pPr>
    </w:lvl>
    <w:lvl w:ilvl="5" w:tplc="0408001B" w:tentative="1">
      <w:start w:val="1"/>
      <w:numFmt w:val="lowerRoman"/>
      <w:lvlText w:val="%6."/>
      <w:lvlJc w:val="right"/>
      <w:pPr>
        <w:ind w:left="2940" w:hanging="180"/>
      </w:pPr>
    </w:lvl>
    <w:lvl w:ilvl="6" w:tplc="0408000F" w:tentative="1">
      <w:start w:val="1"/>
      <w:numFmt w:val="decimal"/>
      <w:lvlText w:val="%7."/>
      <w:lvlJc w:val="left"/>
      <w:pPr>
        <w:ind w:left="3660" w:hanging="360"/>
      </w:pPr>
    </w:lvl>
    <w:lvl w:ilvl="7" w:tplc="04080019" w:tentative="1">
      <w:start w:val="1"/>
      <w:numFmt w:val="lowerLetter"/>
      <w:lvlText w:val="%8."/>
      <w:lvlJc w:val="left"/>
      <w:pPr>
        <w:ind w:left="4380" w:hanging="360"/>
      </w:pPr>
    </w:lvl>
    <w:lvl w:ilvl="8" w:tplc="0408001B" w:tentative="1">
      <w:start w:val="1"/>
      <w:numFmt w:val="lowerRoman"/>
      <w:lvlText w:val="%9."/>
      <w:lvlJc w:val="right"/>
      <w:pPr>
        <w:ind w:left="5100" w:hanging="180"/>
      </w:pPr>
    </w:lvl>
  </w:abstractNum>
  <w:abstractNum w:abstractNumId="17" w15:restartNumberingAfterBreak="0">
    <w:nsid w:val="3C0131BD"/>
    <w:multiLevelType w:val="hybridMultilevel"/>
    <w:tmpl w:val="510C9B38"/>
    <w:lvl w:ilvl="0" w:tplc="00F0324E">
      <w:start w:val="1"/>
      <w:numFmt w:val="decimal"/>
      <w:lvlText w:val="%1)"/>
      <w:lvlJc w:val="left"/>
      <w:pPr>
        <w:ind w:left="-304" w:hanging="360"/>
      </w:pPr>
      <w:rPr>
        <w:rFonts w:hint="default"/>
      </w:rPr>
    </w:lvl>
    <w:lvl w:ilvl="1" w:tplc="04080019" w:tentative="1">
      <w:start w:val="1"/>
      <w:numFmt w:val="lowerLetter"/>
      <w:lvlText w:val="%2."/>
      <w:lvlJc w:val="left"/>
      <w:pPr>
        <w:ind w:left="416" w:hanging="360"/>
      </w:pPr>
    </w:lvl>
    <w:lvl w:ilvl="2" w:tplc="0408001B" w:tentative="1">
      <w:start w:val="1"/>
      <w:numFmt w:val="lowerRoman"/>
      <w:lvlText w:val="%3."/>
      <w:lvlJc w:val="right"/>
      <w:pPr>
        <w:ind w:left="1136" w:hanging="180"/>
      </w:pPr>
    </w:lvl>
    <w:lvl w:ilvl="3" w:tplc="0408000F" w:tentative="1">
      <w:start w:val="1"/>
      <w:numFmt w:val="decimal"/>
      <w:lvlText w:val="%4."/>
      <w:lvlJc w:val="left"/>
      <w:pPr>
        <w:ind w:left="1856" w:hanging="360"/>
      </w:pPr>
    </w:lvl>
    <w:lvl w:ilvl="4" w:tplc="04080019" w:tentative="1">
      <w:start w:val="1"/>
      <w:numFmt w:val="lowerLetter"/>
      <w:lvlText w:val="%5."/>
      <w:lvlJc w:val="left"/>
      <w:pPr>
        <w:ind w:left="2576" w:hanging="360"/>
      </w:pPr>
    </w:lvl>
    <w:lvl w:ilvl="5" w:tplc="0408001B" w:tentative="1">
      <w:start w:val="1"/>
      <w:numFmt w:val="lowerRoman"/>
      <w:lvlText w:val="%6."/>
      <w:lvlJc w:val="right"/>
      <w:pPr>
        <w:ind w:left="3296" w:hanging="180"/>
      </w:pPr>
    </w:lvl>
    <w:lvl w:ilvl="6" w:tplc="0408000F" w:tentative="1">
      <w:start w:val="1"/>
      <w:numFmt w:val="decimal"/>
      <w:lvlText w:val="%7."/>
      <w:lvlJc w:val="left"/>
      <w:pPr>
        <w:ind w:left="4016" w:hanging="360"/>
      </w:pPr>
    </w:lvl>
    <w:lvl w:ilvl="7" w:tplc="04080019" w:tentative="1">
      <w:start w:val="1"/>
      <w:numFmt w:val="lowerLetter"/>
      <w:lvlText w:val="%8."/>
      <w:lvlJc w:val="left"/>
      <w:pPr>
        <w:ind w:left="4736" w:hanging="360"/>
      </w:pPr>
    </w:lvl>
    <w:lvl w:ilvl="8" w:tplc="0408001B" w:tentative="1">
      <w:start w:val="1"/>
      <w:numFmt w:val="lowerRoman"/>
      <w:lvlText w:val="%9."/>
      <w:lvlJc w:val="right"/>
      <w:pPr>
        <w:ind w:left="5456" w:hanging="180"/>
      </w:pPr>
    </w:lvl>
  </w:abstractNum>
  <w:abstractNum w:abstractNumId="18" w15:restartNumberingAfterBreak="0">
    <w:nsid w:val="583A6265"/>
    <w:multiLevelType w:val="hybridMultilevel"/>
    <w:tmpl w:val="68421112"/>
    <w:lvl w:ilvl="0" w:tplc="2CAAF744">
      <w:start w:val="6"/>
      <w:numFmt w:val="decimal"/>
      <w:lvlText w:val="%1"/>
      <w:lvlJc w:val="left"/>
      <w:pPr>
        <w:tabs>
          <w:tab w:val="num" w:pos="900"/>
        </w:tabs>
        <w:ind w:left="900" w:hanging="360"/>
      </w:pPr>
      <w:rPr>
        <w:rFonts w:hint="default"/>
        <w:b/>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9" w15:restartNumberingAfterBreak="0">
    <w:nsid w:val="5DFF451D"/>
    <w:multiLevelType w:val="hybridMultilevel"/>
    <w:tmpl w:val="5AEA44F8"/>
    <w:lvl w:ilvl="0" w:tplc="494EB86C">
      <w:start w:val="7"/>
      <w:numFmt w:val="decimal"/>
      <w:lvlText w:val="%1."/>
      <w:lvlJc w:val="left"/>
      <w:pPr>
        <w:tabs>
          <w:tab w:val="num" w:pos="1080"/>
        </w:tabs>
        <w:ind w:left="1080" w:hanging="360"/>
      </w:pPr>
      <w:rPr>
        <w:rFonts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63904E89"/>
    <w:multiLevelType w:val="hybridMultilevel"/>
    <w:tmpl w:val="E598A28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1" w15:restartNumberingAfterBreak="0">
    <w:nsid w:val="6C3C146E"/>
    <w:multiLevelType w:val="hybridMultilevel"/>
    <w:tmpl w:val="D4A42F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F491C13"/>
    <w:multiLevelType w:val="multilevel"/>
    <w:tmpl w:val="7122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90F41"/>
    <w:multiLevelType w:val="hybridMultilevel"/>
    <w:tmpl w:val="DD2454FE"/>
    <w:lvl w:ilvl="0" w:tplc="04080001">
      <w:start w:val="1"/>
      <w:numFmt w:val="bullet"/>
      <w:lvlText w:val=""/>
      <w:lvlJc w:val="left"/>
      <w:pPr>
        <w:ind w:left="-717"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3AA10A5"/>
    <w:multiLevelType w:val="hybridMultilevel"/>
    <w:tmpl w:val="6DB8C9EC"/>
    <w:lvl w:ilvl="0" w:tplc="5C046236">
      <w:start w:val="1"/>
      <w:numFmt w:val="decimal"/>
      <w:lvlText w:val="%1."/>
      <w:lvlJc w:val="left"/>
      <w:pPr>
        <w:tabs>
          <w:tab w:val="num" w:pos="900"/>
        </w:tabs>
        <w:ind w:left="900" w:hanging="360"/>
      </w:pPr>
      <w:rPr>
        <w:rFonts w:hint="default"/>
        <w:b/>
        <w:i w:val="0"/>
      </w:rPr>
    </w:lvl>
    <w:lvl w:ilvl="1" w:tplc="F72E5014">
      <w:numFmt w:val="bullet"/>
      <w:lvlText w:val="-"/>
      <w:lvlJc w:val="left"/>
      <w:pPr>
        <w:tabs>
          <w:tab w:val="num" w:pos="1620"/>
        </w:tabs>
        <w:ind w:left="1620" w:hanging="360"/>
      </w:pPr>
      <w:rPr>
        <w:rFonts w:ascii="Times New Roman" w:eastAsia="Times New Roman" w:hAnsi="Times New Roman" w:cs="Times New Roman" w:hint="default"/>
      </w:rPr>
    </w:lvl>
    <w:lvl w:ilvl="2" w:tplc="5C046236">
      <w:start w:val="1"/>
      <w:numFmt w:val="decimal"/>
      <w:lvlText w:val="%3."/>
      <w:lvlJc w:val="left"/>
      <w:pPr>
        <w:tabs>
          <w:tab w:val="num" w:pos="2520"/>
        </w:tabs>
        <w:ind w:left="2520" w:hanging="360"/>
      </w:pPr>
      <w:rPr>
        <w:rFonts w:hint="default"/>
        <w:b/>
        <w:i w:val="0"/>
      </w:r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5" w15:restartNumberingAfterBreak="0">
    <w:nsid w:val="76EB68A2"/>
    <w:multiLevelType w:val="hybridMultilevel"/>
    <w:tmpl w:val="EDE87AC6"/>
    <w:lvl w:ilvl="0" w:tplc="0E5ADF24">
      <w:start w:val="20"/>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1"/>
  </w:num>
  <w:num w:numId="4">
    <w:abstractNumId w:val="15"/>
  </w:num>
  <w:num w:numId="5">
    <w:abstractNumId w:val="17"/>
  </w:num>
  <w:num w:numId="6">
    <w:abstractNumId w:val="7"/>
  </w:num>
  <w:num w:numId="7">
    <w:abstractNumId w:val="24"/>
  </w:num>
  <w:num w:numId="8">
    <w:abstractNumId w:val="19"/>
  </w:num>
  <w:num w:numId="9">
    <w:abstractNumId w:val="18"/>
  </w:num>
  <w:num w:numId="10">
    <w:abstractNumId w:val="9"/>
  </w:num>
  <w:num w:numId="11">
    <w:abstractNumId w:val="16"/>
  </w:num>
  <w:num w:numId="12">
    <w:abstractNumId w:val="14"/>
  </w:num>
  <w:num w:numId="13">
    <w:abstractNumId w:val="8"/>
  </w:num>
  <w:num w:numId="14">
    <w:abstractNumId w:val="10"/>
  </w:num>
  <w:num w:numId="15">
    <w:abstractNumId w:val="3"/>
  </w:num>
  <w:num w:numId="16">
    <w:abstractNumId w:val="13"/>
  </w:num>
  <w:num w:numId="17">
    <w:abstractNumId w:val="23"/>
  </w:num>
  <w:num w:numId="18">
    <w:abstractNumId w:val="0"/>
  </w:num>
  <w:num w:numId="19">
    <w:abstractNumId w:val="1"/>
  </w:num>
  <w:num w:numId="20">
    <w:abstractNumId w:val="4"/>
  </w:num>
  <w:num w:numId="21">
    <w:abstractNumId w:val="2"/>
  </w:num>
  <w:num w:numId="22">
    <w:abstractNumId w:val="20"/>
  </w:num>
  <w:num w:numId="23">
    <w:abstractNumId w:val="25"/>
  </w:num>
  <w:num w:numId="24">
    <w:abstractNumId w:val="12"/>
  </w:num>
  <w:num w:numId="25">
    <w:abstractNumId w:val="2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D1DD7"/>
    <w:rsid w:val="000002A0"/>
    <w:rsid w:val="0000211E"/>
    <w:rsid w:val="0003260A"/>
    <w:rsid w:val="000352A8"/>
    <w:rsid w:val="00045F9C"/>
    <w:rsid w:val="00046666"/>
    <w:rsid w:val="000672FE"/>
    <w:rsid w:val="000708CA"/>
    <w:rsid w:val="0007628B"/>
    <w:rsid w:val="000850EE"/>
    <w:rsid w:val="00085B37"/>
    <w:rsid w:val="00085E7B"/>
    <w:rsid w:val="00087E7D"/>
    <w:rsid w:val="00090DCA"/>
    <w:rsid w:val="0009385C"/>
    <w:rsid w:val="00093DA3"/>
    <w:rsid w:val="00096965"/>
    <w:rsid w:val="00096D09"/>
    <w:rsid w:val="000B71FF"/>
    <w:rsid w:val="000C0C39"/>
    <w:rsid w:val="000C5D22"/>
    <w:rsid w:val="000C6625"/>
    <w:rsid w:val="000D5513"/>
    <w:rsid w:val="000F528A"/>
    <w:rsid w:val="000F6A61"/>
    <w:rsid w:val="00101E84"/>
    <w:rsid w:val="0011124A"/>
    <w:rsid w:val="001141EC"/>
    <w:rsid w:val="00117B7F"/>
    <w:rsid w:val="00117CF8"/>
    <w:rsid w:val="001463E0"/>
    <w:rsid w:val="0015000A"/>
    <w:rsid w:val="001607A0"/>
    <w:rsid w:val="001767DB"/>
    <w:rsid w:val="00184A81"/>
    <w:rsid w:val="00193ED5"/>
    <w:rsid w:val="00196B0C"/>
    <w:rsid w:val="001B5A68"/>
    <w:rsid w:val="001B7B42"/>
    <w:rsid w:val="001D41E8"/>
    <w:rsid w:val="001E73DB"/>
    <w:rsid w:val="001F08A6"/>
    <w:rsid w:val="002060D6"/>
    <w:rsid w:val="00206E4E"/>
    <w:rsid w:val="00211F11"/>
    <w:rsid w:val="0022052E"/>
    <w:rsid w:val="00230CE6"/>
    <w:rsid w:val="002372AC"/>
    <w:rsid w:val="00244B53"/>
    <w:rsid w:val="002562B7"/>
    <w:rsid w:val="0026001A"/>
    <w:rsid w:val="00260F9A"/>
    <w:rsid w:val="00267B95"/>
    <w:rsid w:val="00281800"/>
    <w:rsid w:val="00282929"/>
    <w:rsid w:val="002915F5"/>
    <w:rsid w:val="002951CA"/>
    <w:rsid w:val="002B2884"/>
    <w:rsid w:val="002B41E7"/>
    <w:rsid w:val="002B7A14"/>
    <w:rsid w:val="002D3BE0"/>
    <w:rsid w:val="002E3F29"/>
    <w:rsid w:val="00304E89"/>
    <w:rsid w:val="00306EAA"/>
    <w:rsid w:val="00312200"/>
    <w:rsid w:val="0031307C"/>
    <w:rsid w:val="00317238"/>
    <w:rsid w:val="00336397"/>
    <w:rsid w:val="00344BED"/>
    <w:rsid w:val="00347029"/>
    <w:rsid w:val="003802A7"/>
    <w:rsid w:val="00383B0A"/>
    <w:rsid w:val="003A015A"/>
    <w:rsid w:val="003B1A8C"/>
    <w:rsid w:val="003C2E98"/>
    <w:rsid w:val="003D036F"/>
    <w:rsid w:val="003F3DD6"/>
    <w:rsid w:val="0044449B"/>
    <w:rsid w:val="00453435"/>
    <w:rsid w:val="004543FC"/>
    <w:rsid w:val="00465406"/>
    <w:rsid w:val="00483948"/>
    <w:rsid w:val="004869F5"/>
    <w:rsid w:val="004C315A"/>
    <w:rsid w:val="004D11E0"/>
    <w:rsid w:val="004D4553"/>
    <w:rsid w:val="004E6C7D"/>
    <w:rsid w:val="005009D3"/>
    <w:rsid w:val="0050682E"/>
    <w:rsid w:val="00521839"/>
    <w:rsid w:val="00527447"/>
    <w:rsid w:val="00541F35"/>
    <w:rsid w:val="00556702"/>
    <w:rsid w:val="0056078D"/>
    <w:rsid w:val="005A6C64"/>
    <w:rsid w:val="005B2EE6"/>
    <w:rsid w:val="005B39F6"/>
    <w:rsid w:val="005B7931"/>
    <w:rsid w:val="005C4E92"/>
    <w:rsid w:val="005D0C00"/>
    <w:rsid w:val="005E70B5"/>
    <w:rsid w:val="005F5A2C"/>
    <w:rsid w:val="006203D5"/>
    <w:rsid w:val="006218D4"/>
    <w:rsid w:val="00624806"/>
    <w:rsid w:val="00634B33"/>
    <w:rsid w:val="00636123"/>
    <w:rsid w:val="006420A5"/>
    <w:rsid w:val="00664556"/>
    <w:rsid w:val="00672339"/>
    <w:rsid w:val="00674D4A"/>
    <w:rsid w:val="00675DA2"/>
    <w:rsid w:val="00680A00"/>
    <w:rsid w:val="0069415A"/>
    <w:rsid w:val="006F26E8"/>
    <w:rsid w:val="006F7F4D"/>
    <w:rsid w:val="00706245"/>
    <w:rsid w:val="00713522"/>
    <w:rsid w:val="007164D5"/>
    <w:rsid w:val="00747897"/>
    <w:rsid w:val="007479C5"/>
    <w:rsid w:val="00762BD9"/>
    <w:rsid w:val="007709B2"/>
    <w:rsid w:val="00796313"/>
    <w:rsid w:val="00796DB4"/>
    <w:rsid w:val="007B2D2A"/>
    <w:rsid w:val="007D1DD7"/>
    <w:rsid w:val="007F6547"/>
    <w:rsid w:val="00800DEE"/>
    <w:rsid w:val="0081604D"/>
    <w:rsid w:val="00822FDB"/>
    <w:rsid w:val="008246F3"/>
    <w:rsid w:val="00845117"/>
    <w:rsid w:val="008457E9"/>
    <w:rsid w:val="008808F4"/>
    <w:rsid w:val="008C1CF7"/>
    <w:rsid w:val="008C6695"/>
    <w:rsid w:val="008E2E29"/>
    <w:rsid w:val="008F4C21"/>
    <w:rsid w:val="009030C4"/>
    <w:rsid w:val="00921849"/>
    <w:rsid w:val="00922290"/>
    <w:rsid w:val="009227D7"/>
    <w:rsid w:val="009300D0"/>
    <w:rsid w:val="009413F2"/>
    <w:rsid w:val="0096087A"/>
    <w:rsid w:val="00960C56"/>
    <w:rsid w:val="009612FE"/>
    <w:rsid w:val="00962D4D"/>
    <w:rsid w:val="00975197"/>
    <w:rsid w:val="00976206"/>
    <w:rsid w:val="00976742"/>
    <w:rsid w:val="009838D1"/>
    <w:rsid w:val="00987711"/>
    <w:rsid w:val="009A56AD"/>
    <w:rsid w:val="009A7DDD"/>
    <w:rsid w:val="009B5B18"/>
    <w:rsid w:val="009C442C"/>
    <w:rsid w:val="009D2247"/>
    <w:rsid w:val="009D644D"/>
    <w:rsid w:val="009E20D0"/>
    <w:rsid w:val="009F6800"/>
    <w:rsid w:val="00A06DD1"/>
    <w:rsid w:val="00A10CBB"/>
    <w:rsid w:val="00A138E7"/>
    <w:rsid w:val="00A200C5"/>
    <w:rsid w:val="00A37960"/>
    <w:rsid w:val="00A65802"/>
    <w:rsid w:val="00A65ECB"/>
    <w:rsid w:val="00A71F27"/>
    <w:rsid w:val="00A82892"/>
    <w:rsid w:val="00A93ABF"/>
    <w:rsid w:val="00AA085E"/>
    <w:rsid w:val="00AA5CA8"/>
    <w:rsid w:val="00AC2148"/>
    <w:rsid w:val="00AD2D18"/>
    <w:rsid w:val="00B11328"/>
    <w:rsid w:val="00B15917"/>
    <w:rsid w:val="00B24AC1"/>
    <w:rsid w:val="00B40287"/>
    <w:rsid w:val="00B43F6C"/>
    <w:rsid w:val="00B44C47"/>
    <w:rsid w:val="00B47C78"/>
    <w:rsid w:val="00B938D4"/>
    <w:rsid w:val="00BC3D5C"/>
    <w:rsid w:val="00BC7CF1"/>
    <w:rsid w:val="00BE72F1"/>
    <w:rsid w:val="00C02E9A"/>
    <w:rsid w:val="00C11237"/>
    <w:rsid w:val="00C13EFB"/>
    <w:rsid w:val="00C16CE3"/>
    <w:rsid w:val="00C21B81"/>
    <w:rsid w:val="00C26233"/>
    <w:rsid w:val="00C33AA2"/>
    <w:rsid w:val="00C36FB8"/>
    <w:rsid w:val="00C375F4"/>
    <w:rsid w:val="00C4578C"/>
    <w:rsid w:val="00C47262"/>
    <w:rsid w:val="00C509CD"/>
    <w:rsid w:val="00C57085"/>
    <w:rsid w:val="00C6208E"/>
    <w:rsid w:val="00C75039"/>
    <w:rsid w:val="00C76BC0"/>
    <w:rsid w:val="00C86ACF"/>
    <w:rsid w:val="00C96F8E"/>
    <w:rsid w:val="00CA3D7E"/>
    <w:rsid w:val="00CC6261"/>
    <w:rsid w:val="00CD0C56"/>
    <w:rsid w:val="00CD1FFE"/>
    <w:rsid w:val="00CD2C3C"/>
    <w:rsid w:val="00CD5B12"/>
    <w:rsid w:val="00CE1215"/>
    <w:rsid w:val="00CF02F6"/>
    <w:rsid w:val="00D05204"/>
    <w:rsid w:val="00D0643A"/>
    <w:rsid w:val="00D07F9F"/>
    <w:rsid w:val="00D23C9D"/>
    <w:rsid w:val="00D41514"/>
    <w:rsid w:val="00D76AF5"/>
    <w:rsid w:val="00D82C98"/>
    <w:rsid w:val="00D83BAD"/>
    <w:rsid w:val="00D90D04"/>
    <w:rsid w:val="00DA7C19"/>
    <w:rsid w:val="00DC1DA9"/>
    <w:rsid w:val="00DD34A3"/>
    <w:rsid w:val="00DF5095"/>
    <w:rsid w:val="00E02849"/>
    <w:rsid w:val="00E045DD"/>
    <w:rsid w:val="00E27EE8"/>
    <w:rsid w:val="00E30E96"/>
    <w:rsid w:val="00E52C45"/>
    <w:rsid w:val="00E53089"/>
    <w:rsid w:val="00E71738"/>
    <w:rsid w:val="00E721A5"/>
    <w:rsid w:val="00E846E4"/>
    <w:rsid w:val="00E97CA6"/>
    <w:rsid w:val="00EA12C7"/>
    <w:rsid w:val="00EA5ECF"/>
    <w:rsid w:val="00EB1C0C"/>
    <w:rsid w:val="00EB5918"/>
    <w:rsid w:val="00EC1DC7"/>
    <w:rsid w:val="00EE0084"/>
    <w:rsid w:val="00EE478B"/>
    <w:rsid w:val="00F04D86"/>
    <w:rsid w:val="00F224F5"/>
    <w:rsid w:val="00F233D6"/>
    <w:rsid w:val="00F331ED"/>
    <w:rsid w:val="00F44675"/>
    <w:rsid w:val="00F53BED"/>
    <w:rsid w:val="00F54195"/>
    <w:rsid w:val="00F55205"/>
    <w:rsid w:val="00F5794B"/>
    <w:rsid w:val="00F60074"/>
    <w:rsid w:val="00F63E9E"/>
    <w:rsid w:val="00F91CC6"/>
    <w:rsid w:val="00FA747E"/>
    <w:rsid w:val="00FB7C54"/>
    <w:rsid w:val="00FC68B2"/>
    <w:rsid w:val="00FE05FB"/>
    <w:rsid w:val="00FF0A29"/>
    <w:rsid w:val="00FF345D"/>
    <w:rsid w:val="00FF7D7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0058AD8-C7D2-4C79-A182-6BB859E9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DD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D1DD7"/>
    <w:pPr>
      <w:ind w:left="720"/>
      <w:contextualSpacing/>
    </w:pPr>
  </w:style>
  <w:style w:type="paragraph" w:styleId="a4">
    <w:name w:val="Title"/>
    <w:basedOn w:val="a"/>
    <w:link w:val="Char"/>
    <w:qFormat/>
    <w:rsid w:val="00FB7C54"/>
    <w:pPr>
      <w:jc w:val="center"/>
    </w:pPr>
    <w:rPr>
      <w:rFonts w:ascii="Tahoma" w:hAnsi="Tahoma"/>
      <w:b/>
      <w:bCs/>
      <w:sz w:val="28"/>
      <w:u w:val="single"/>
    </w:rPr>
  </w:style>
  <w:style w:type="character" w:customStyle="1" w:styleId="Char">
    <w:name w:val="Τίτλος Char"/>
    <w:link w:val="a4"/>
    <w:rsid w:val="00FB7C54"/>
    <w:rPr>
      <w:rFonts w:ascii="Tahoma" w:eastAsia="Times New Roman" w:hAnsi="Tahoma" w:cs="Tahoma"/>
      <w:b/>
      <w:bCs/>
      <w:sz w:val="28"/>
      <w:szCs w:val="24"/>
      <w:u w:val="single"/>
      <w:lang w:eastAsia="el-GR"/>
    </w:rPr>
  </w:style>
  <w:style w:type="table" w:styleId="a5">
    <w:name w:val="Table Grid"/>
    <w:basedOn w:val="a1"/>
    <w:uiPriority w:val="59"/>
    <w:rsid w:val="008E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uiPriority w:val="99"/>
    <w:unhideWhenUsed/>
    <w:rsid w:val="00A65ECB"/>
    <w:rPr>
      <w:color w:val="0000FF"/>
      <w:u w:val="single"/>
    </w:rPr>
  </w:style>
  <w:style w:type="character" w:styleId="a6">
    <w:name w:val="Strong"/>
    <w:uiPriority w:val="22"/>
    <w:qFormat/>
    <w:rsid w:val="00A65ECB"/>
    <w:rPr>
      <w:b/>
      <w:bCs/>
    </w:rPr>
  </w:style>
  <w:style w:type="paragraph" w:styleId="3">
    <w:name w:val="Body Text 3"/>
    <w:basedOn w:val="a"/>
    <w:link w:val="3Char"/>
    <w:uiPriority w:val="99"/>
    <w:unhideWhenUsed/>
    <w:rsid w:val="005F5A2C"/>
    <w:pPr>
      <w:suppressAutoHyphens/>
      <w:spacing w:after="120"/>
    </w:pPr>
    <w:rPr>
      <w:sz w:val="16"/>
      <w:szCs w:val="16"/>
      <w:lang w:eastAsia="ar-SA"/>
    </w:rPr>
  </w:style>
  <w:style w:type="character" w:customStyle="1" w:styleId="3Char">
    <w:name w:val="Σώμα κείμενου 3 Char"/>
    <w:link w:val="3"/>
    <w:uiPriority w:val="99"/>
    <w:rsid w:val="005F5A2C"/>
    <w:rPr>
      <w:rFonts w:ascii="Times New Roman" w:eastAsia="Times New Roman" w:hAnsi="Times New Roman" w:cs="Times New Roman"/>
      <w:sz w:val="16"/>
      <w:szCs w:val="16"/>
      <w:lang w:eastAsia="ar-SA"/>
    </w:rPr>
  </w:style>
  <w:style w:type="character" w:customStyle="1" w:styleId="sppb-panel-title">
    <w:name w:val="sppb-panel-title"/>
    <w:basedOn w:val="a0"/>
    <w:rsid w:val="00344BED"/>
  </w:style>
  <w:style w:type="paragraph" w:styleId="a7">
    <w:name w:val="Balloon Text"/>
    <w:basedOn w:val="a"/>
    <w:link w:val="Char0"/>
    <w:uiPriority w:val="99"/>
    <w:semiHidden/>
    <w:unhideWhenUsed/>
    <w:rsid w:val="00344BED"/>
    <w:rPr>
      <w:rFonts w:ascii="Tahoma" w:hAnsi="Tahoma"/>
      <w:sz w:val="16"/>
      <w:szCs w:val="16"/>
    </w:rPr>
  </w:style>
  <w:style w:type="character" w:customStyle="1" w:styleId="Char0">
    <w:name w:val="Κείμενο πλαισίου Char"/>
    <w:link w:val="a7"/>
    <w:uiPriority w:val="99"/>
    <w:semiHidden/>
    <w:rsid w:val="00344BED"/>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419966">
      <w:bodyDiv w:val="1"/>
      <w:marLeft w:val="0"/>
      <w:marRight w:val="0"/>
      <w:marTop w:val="0"/>
      <w:marBottom w:val="0"/>
      <w:divBdr>
        <w:top w:val="none" w:sz="0" w:space="0" w:color="auto"/>
        <w:left w:val="none" w:sz="0" w:space="0" w:color="auto"/>
        <w:bottom w:val="none" w:sz="0" w:space="0" w:color="auto"/>
        <w:right w:val="none" w:sz="0" w:space="0" w:color="auto"/>
      </w:divBdr>
    </w:div>
    <w:div w:id="1546285142">
      <w:bodyDiv w:val="1"/>
      <w:marLeft w:val="0"/>
      <w:marRight w:val="0"/>
      <w:marTop w:val="0"/>
      <w:marBottom w:val="0"/>
      <w:divBdr>
        <w:top w:val="none" w:sz="0" w:space="0" w:color="auto"/>
        <w:left w:val="none" w:sz="0" w:space="0" w:color="auto"/>
        <w:bottom w:val="none" w:sz="0" w:space="0" w:color="auto"/>
        <w:right w:val="none" w:sz="0" w:space="0" w:color="auto"/>
      </w:divBdr>
    </w:div>
    <w:div w:id="1582712840">
      <w:bodyDiv w:val="1"/>
      <w:marLeft w:val="0"/>
      <w:marRight w:val="0"/>
      <w:marTop w:val="0"/>
      <w:marBottom w:val="0"/>
      <w:divBdr>
        <w:top w:val="none" w:sz="0" w:space="0" w:color="auto"/>
        <w:left w:val="none" w:sz="0" w:space="0" w:color="auto"/>
        <w:bottom w:val="none" w:sz="0" w:space="0" w:color="auto"/>
        <w:right w:val="none" w:sz="0" w:space="0" w:color="auto"/>
      </w:divBdr>
    </w:div>
    <w:div w:id="186806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8237E-4036-4781-9542-8ED2AD47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367</Words>
  <Characters>1986</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2349</CharactersWithSpaces>
  <SharedDoc>false</SharedDoc>
  <HLinks>
    <vt:vector size="18" baseType="variant">
      <vt:variant>
        <vt:i4>44</vt:i4>
      </vt:variant>
      <vt:variant>
        <vt:i4>6</vt:i4>
      </vt:variant>
      <vt:variant>
        <vt:i4>0</vt:i4>
      </vt:variant>
      <vt:variant>
        <vt:i4>5</vt:i4>
      </vt:variant>
      <vt:variant>
        <vt:lpwstr>mailto:kemeakomotinis@gmail.com</vt:lpwstr>
      </vt:variant>
      <vt:variant>
        <vt:lpwstr/>
      </vt:variant>
      <vt:variant>
        <vt:i4>7012407</vt:i4>
      </vt:variant>
      <vt:variant>
        <vt:i4>3</vt:i4>
      </vt:variant>
      <vt:variant>
        <vt:i4>0</vt:i4>
      </vt:variant>
      <vt:variant>
        <vt:i4>5</vt:i4>
      </vt:variant>
      <vt:variant>
        <vt:lpwstr>http://www.komotini.gr/</vt:lpwstr>
      </vt:variant>
      <vt:variant>
        <vt:lpwstr/>
      </vt:variant>
      <vt:variant>
        <vt:i4>6422584</vt:i4>
      </vt:variant>
      <vt:variant>
        <vt:i4>0</vt:i4>
      </vt:variant>
      <vt:variant>
        <vt:i4>0</vt:i4>
      </vt:variant>
      <vt:variant>
        <vt:i4>5</vt:i4>
      </vt:variant>
      <vt:variant>
        <vt:lpwstr>https://polkomotini.intellisoft.gr/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Ellada Hrakleous</cp:lastModifiedBy>
  <cp:revision>26</cp:revision>
  <cp:lastPrinted>2022-05-05T07:34:00Z</cp:lastPrinted>
  <dcterms:created xsi:type="dcterms:W3CDTF">2024-05-09T08:17:00Z</dcterms:created>
  <dcterms:modified xsi:type="dcterms:W3CDTF">2026-08-12T05:44:00Z</dcterms:modified>
</cp:coreProperties>
</file>