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1D19E" w14:textId="77777777" w:rsidR="00B543A8" w:rsidRDefault="00B543A8" w:rsidP="00773907">
      <w:pPr>
        <w:jc w:val="center"/>
      </w:pPr>
    </w:p>
    <w:p w14:paraId="42A36148" w14:textId="77777777" w:rsidR="00B543A8" w:rsidRDefault="00B543A8" w:rsidP="00773907">
      <w:pPr>
        <w:jc w:val="center"/>
      </w:pPr>
    </w:p>
    <w:p w14:paraId="10D7DA8E" w14:textId="77777777" w:rsidR="00661BA4" w:rsidRDefault="00661BA4" w:rsidP="00661BA4">
      <w:pPr>
        <w:framePr w:hSpace="180" w:wrap="auto" w:vAnchor="text" w:hAnchor="page" w:x="2179" w:y="-69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sidRPr="004A02D6">
        <w:rPr>
          <w:b/>
          <w:color w:val="000000"/>
        </w:rPr>
        <w:object w:dxaOrig="1995" w:dyaOrig="1530" w14:anchorId="62A80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95pt;height:76.65pt" o:ole="" fillcolor="window">
            <v:imagedata r:id="rId4" o:title=""/>
          </v:shape>
          <o:OLEObject Type="Embed" ProgID="Word.Picture.8" ShapeID="_x0000_i1025" DrawAspect="Content" ObjectID="_1767537935" r:id="rId5"/>
        </w:object>
      </w:r>
    </w:p>
    <w:p w14:paraId="43E8336E" w14:textId="77777777" w:rsidR="00661BA4" w:rsidRDefault="00661BA4" w:rsidP="00661BA4"/>
    <w:p w14:paraId="3E09E57E" w14:textId="77777777" w:rsidR="00661BA4" w:rsidRDefault="00661BA4" w:rsidP="00661BA4"/>
    <w:p w14:paraId="1CB5E725" w14:textId="77777777" w:rsidR="00661BA4" w:rsidRPr="00425712" w:rsidRDefault="00661BA4" w:rsidP="00661BA4">
      <w:pPr>
        <w:rPr>
          <w:rFonts w:asciiTheme="majorHAnsi" w:hAnsiTheme="majorHAnsi" w:cstheme="majorHAnsi"/>
          <w:b/>
        </w:rPr>
      </w:pPr>
    </w:p>
    <w:p w14:paraId="09713E27" w14:textId="77777777" w:rsidR="00661BA4" w:rsidRPr="00425712" w:rsidRDefault="00661BA4" w:rsidP="00661BA4">
      <w:pPr>
        <w:jc w:val="both"/>
        <w:rPr>
          <w:rFonts w:asciiTheme="majorHAnsi" w:hAnsiTheme="majorHAnsi" w:cstheme="majorHAnsi"/>
          <w:b/>
        </w:rPr>
      </w:pPr>
      <w:r w:rsidRPr="00425712">
        <w:rPr>
          <w:rFonts w:asciiTheme="majorHAnsi" w:hAnsiTheme="majorHAnsi" w:cstheme="majorHAnsi"/>
          <w:b/>
        </w:rPr>
        <w:t xml:space="preserve">ΕΛΛΗΝΙΚΗ ΔΗΜΟΚΡΑΤΙΑ    </w:t>
      </w:r>
    </w:p>
    <w:p w14:paraId="586A0B20" w14:textId="4E8AB94E" w:rsidR="00661BA4" w:rsidRPr="00425712" w:rsidRDefault="00661BA4" w:rsidP="00661BA4">
      <w:pPr>
        <w:jc w:val="both"/>
        <w:rPr>
          <w:rFonts w:asciiTheme="majorHAnsi" w:hAnsiTheme="majorHAnsi" w:cstheme="majorHAnsi"/>
          <w:b/>
        </w:rPr>
      </w:pPr>
      <w:r w:rsidRPr="00425712">
        <w:rPr>
          <w:rFonts w:asciiTheme="majorHAnsi" w:hAnsiTheme="majorHAnsi" w:cstheme="majorHAnsi"/>
          <w:b/>
        </w:rPr>
        <w:t xml:space="preserve">ΝΟΜΟΣ ΡΟΔΟΠΗΣ                                     Κομοτηνή, </w:t>
      </w:r>
      <w:r w:rsidR="0052073B">
        <w:rPr>
          <w:rFonts w:asciiTheme="majorHAnsi" w:hAnsiTheme="majorHAnsi" w:cstheme="majorHAnsi"/>
          <w:b/>
        </w:rPr>
        <w:t>23</w:t>
      </w:r>
      <w:r w:rsidRPr="00425712">
        <w:rPr>
          <w:rFonts w:asciiTheme="majorHAnsi" w:hAnsiTheme="majorHAnsi" w:cstheme="majorHAnsi"/>
          <w:b/>
        </w:rPr>
        <w:t xml:space="preserve"> Ιανουαρίου  2024 </w:t>
      </w:r>
    </w:p>
    <w:p w14:paraId="7739A3DD" w14:textId="77777777" w:rsidR="00661BA4" w:rsidRPr="00425712" w:rsidRDefault="00661BA4" w:rsidP="00661BA4">
      <w:pPr>
        <w:jc w:val="both"/>
        <w:rPr>
          <w:rFonts w:asciiTheme="majorHAnsi" w:hAnsiTheme="majorHAnsi" w:cstheme="majorHAnsi"/>
          <w:b/>
        </w:rPr>
      </w:pPr>
      <w:r w:rsidRPr="00425712">
        <w:rPr>
          <w:rFonts w:asciiTheme="majorHAnsi" w:hAnsiTheme="majorHAnsi" w:cstheme="majorHAnsi"/>
          <w:b/>
        </w:rPr>
        <w:t>ΔΗΜΟΣ ΚΟΜΟΤΗΝΗΣ</w:t>
      </w:r>
    </w:p>
    <w:p w14:paraId="79503BEF" w14:textId="77777777" w:rsidR="00661BA4" w:rsidRPr="00425712" w:rsidRDefault="00661BA4" w:rsidP="00661BA4">
      <w:pPr>
        <w:jc w:val="both"/>
        <w:rPr>
          <w:rFonts w:asciiTheme="majorHAnsi" w:hAnsiTheme="majorHAnsi" w:cstheme="majorHAnsi"/>
          <w:b/>
        </w:rPr>
      </w:pPr>
      <w:r w:rsidRPr="00425712">
        <w:rPr>
          <w:rFonts w:asciiTheme="majorHAnsi" w:hAnsiTheme="majorHAnsi" w:cstheme="majorHAnsi"/>
          <w:b/>
        </w:rPr>
        <w:t xml:space="preserve">Διεύθυνση: Πλ. </w:t>
      </w:r>
      <w:proofErr w:type="spellStart"/>
      <w:r w:rsidRPr="00425712">
        <w:rPr>
          <w:rFonts w:asciiTheme="majorHAnsi" w:hAnsiTheme="majorHAnsi" w:cstheme="majorHAnsi"/>
          <w:b/>
        </w:rPr>
        <w:t>Γ.Βιζυηνού</w:t>
      </w:r>
      <w:proofErr w:type="spellEnd"/>
      <w:r w:rsidRPr="00425712">
        <w:rPr>
          <w:rFonts w:asciiTheme="majorHAnsi" w:hAnsiTheme="majorHAnsi" w:cstheme="majorHAnsi"/>
          <w:b/>
        </w:rPr>
        <w:t xml:space="preserve"> 1</w:t>
      </w:r>
    </w:p>
    <w:p w14:paraId="16183A56" w14:textId="77777777" w:rsidR="00661BA4" w:rsidRPr="00425712" w:rsidRDefault="00661BA4" w:rsidP="00661BA4">
      <w:pPr>
        <w:jc w:val="both"/>
        <w:rPr>
          <w:rFonts w:asciiTheme="majorHAnsi" w:hAnsiTheme="majorHAnsi" w:cstheme="majorHAnsi"/>
          <w:b/>
        </w:rPr>
      </w:pPr>
      <w:r w:rsidRPr="00425712">
        <w:rPr>
          <w:rFonts w:asciiTheme="majorHAnsi" w:hAnsiTheme="majorHAnsi" w:cstheme="majorHAnsi"/>
          <w:b/>
        </w:rPr>
        <w:t>ΚΟΜΟΤΗΝΗ, 69133</w:t>
      </w:r>
    </w:p>
    <w:p w14:paraId="3A82A81F" w14:textId="77777777" w:rsidR="00661BA4" w:rsidRPr="00425712" w:rsidRDefault="00661BA4" w:rsidP="00661BA4">
      <w:pPr>
        <w:jc w:val="both"/>
        <w:rPr>
          <w:rFonts w:asciiTheme="majorHAnsi" w:hAnsiTheme="majorHAnsi" w:cstheme="majorHAnsi"/>
          <w:b/>
        </w:rPr>
      </w:pPr>
      <w:proofErr w:type="spellStart"/>
      <w:r w:rsidRPr="00425712">
        <w:rPr>
          <w:rFonts w:asciiTheme="majorHAnsi" w:hAnsiTheme="majorHAnsi" w:cstheme="majorHAnsi"/>
          <w:b/>
        </w:rPr>
        <w:t>Τηλ</w:t>
      </w:r>
      <w:proofErr w:type="spellEnd"/>
      <w:r w:rsidRPr="00425712">
        <w:rPr>
          <w:rFonts w:asciiTheme="majorHAnsi" w:hAnsiTheme="majorHAnsi" w:cstheme="majorHAnsi"/>
          <w:b/>
        </w:rPr>
        <w:t xml:space="preserve">. 2531352419  </w:t>
      </w:r>
    </w:p>
    <w:p w14:paraId="41786D8D" w14:textId="77777777" w:rsidR="00661BA4" w:rsidRPr="00425712" w:rsidRDefault="00661BA4" w:rsidP="00661BA4">
      <w:pPr>
        <w:jc w:val="both"/>
        <w:rPr>
          <w:rFonts w:asciiTheme="majorHAnsi" w:hAnsiTheme="majorHAnsi" w:cstheme="majorHAnsi"/>
          <w:b/>
        </w:rPr>
      </w:pPr>
      <w:r w:rsidRPr="00425712">
        <w:rPr>
          <w:rFonts w:asciiTheme="majorHAnsi" w:hAnsiTheme="majorHAnsi" w:cstheme="majorHAnsi"/>
          <w:b/>
          <w:lang w:val="en-US"/>
        </w:rPr>
        <w:t>Fax</w:t>
      </w:r>
      <w:r w:rsidRPr="00425712">
        <w:rPr>
          <w:rFonts w:asciiTheme="majorHAnsi" w:hAnsiTheme="majorHAnsi" w:cstheme="majorHAnsi"/>
          <w:b/>
        </w:rPr>
        <w:t>: 2531352490</w:t>
      </w:r>
    </w:p>
    <w:p w14:paraId="440F8E38" w14:textId="77777777" w:rsidR="00661BA4" w:rsidRPr="00425712" w:rsidRDefault="00661BA4" w:rsidP="00661BA4">
      <w:pPr>
        <w:jc w:val="both"/>
        <w:rPr>
          <w:rFonts w:asciiTheme="majorHAnsi" w:hAnsiTheme="majorHAnsi" w:cstheme="majorHAnsi"/>
          <w:b/>
        </w:rPr>
      </w:pPr>
      <w:r w:rsidRPr="00425712">
        <w:rPr>
          <w:rFonts w:asciiTheme="majorHAnsi" w:hAnsiTheme="majorHAnsi" w:cstheme="majorHAnsi"/>
          <w:b/>
        </w:rPr>
        <w:t>Ε-</w:t>
      </w:r>
      <w:r w:rsidRPr="00425712">
        <w:rPr>
          <w:rFonts w:asciiTheme="majorHAnsi" w:hAnsiTheme="majorHAnsi" w:cstheme="majorHAnsi"/>
          <w:b/>
          <w:lang w:val="en-US"/>
        </w:rPr>
        <w:t>mail</w:t>
      </w:r>
      <w:r w:rsidRPr="00425712">
        <w:rPr>
          <w:rFonts w:asciiTheme="majorHAnsi" w:hAnsiTheme="majorHAnsi" w:cstheme="majorHAnsi"/>
          <w:b/>
        </w:rPr>
        <w:t>:</w:t>
      </w:r>
      <w:proofErr w:type="spellStart"/>
      <w:r w:rsidRPr="00425712">
        <w:rPr>
          <w:rFonts w:asciiTheme="majorHAnsi" w:hAnsiTheme="majorHAnsi" w:cstheme="majorHAnsi"/>
          <w:b/>
          <w:lang w:val="en-US"/>
        </w:rPr>
        <w:t>grtypoukomotinis</w:t>
      </w:r>
      <w:proofErr w:type="spellEnd"/>
      <w:r w:rsidRPr="00425712">
        <w:rPr>
          <w:rFonts w:asciiTheme="majorHAnsi" w:hAnsiTheme="majorHAnsi" w:cstheme="majorHAnsi"/>
          <w:b/>
        </w:rPr>
        <w:t>@</w:t>
      </w:r>
      <w:proofErr w:type="spellStart"/>
      <w:r w:rsidRPr="00425712">
        <w:rPr>
          <w:rFonts w:asciiTheme="majorHAnsi" w:hAnsiTheme="majorHAnsi" w:cstheme="majorHAnsi"/>
          <w:b/>
          <w:lang w:val="en-US"/>
        </w:rPr>
        <w:t>gmail</w:t>
      </w:r>
      <w:proofErr w:type="spellEnd"/>
      <w:r w:rsidRPr="00425712">
        <w:rPr>
          <w:rFonts w:asciiTheme="majorHAnsi" w:hAnsiTheme="majorHAnsi" w:cstheme="majorHAnsi"/>
          <w:b/>
        </w:rPr>
        <w:t>.</w:t>
      </w:r>
      <w:r w:rsidRPr="00425712">
        <w:rPr>
          <w:rFonts w:asciiTheme="majorHAnsi" w:hAnsiTheme="majorHAnsi" w:cstheme="majorHAnsi"/>
          <w:b/>
          <w:lang w:val="en-US"/>
        </w:rPr>
        <w:t>com</w:t>
      </w:r>
    </w:p>
    <w:p w14:paraId="23CFC593" w14:textId="77777777" w:rsidR="00661BA4" w:rsidRPr="00425712" w:rsidRDefault="00661BA4" w:rsidP="00661BA4">
      <w:pPr>
        <w:spacing w:after="120" w:line="360" w:lineRule="auto"/>
        <w:jc w:val="center"/>
        <w:rPr>
          <w:rFonts w:asciiTheme="majorHAnsi" w:hAnsiTheme="majorHAnsi" w:cstheme="majorHAnsi"/>
          <w:b/>
        </w:rPr>
      </w:pPr>
    </w:p>
    <w:p w14:paraId="74DB59F6" w14:textId="77777777" w:rsidR="00661BA4" w:rsidRPr="00425712" w:rsidRDefault="00661BA4" w:rsidP="00661BA4">
      <w:pPr>
        <w:spacing w:after="120" w:line="360" w:lineRule="auto"/>
        <w:jc w:val="center"/>
        <w:rPr>
          <w:rFonts w:asciiTheme="majorHAnsi" w:hAnsiTheme="majorHAnsi" w:cstheme="majorHAnsi"/>
          <w:b/>
          <w:bCs/>
        </w:rPr>
      </w:pPr>
      <w:r w:rsidRPr="00425712">
        <w:rPr>
          <w:rFonts w:asciiTheme="majorHAnsi" w:hAnsiTheme="majorHAnsi" w:cstheme="majorHAnsi"/>
          <w:b/>
          <w:bCs/>
        </w:rPr>
        <w:t xml:space="preserve">ΔΕΛΤΙΟ ΤΥΠΟΥ </w:t>
      </w:r>
    </w:p>
    <w:p w14:paraId="1E173019" w14:textId="77777777" w:rsidR="00B543A8" w:rsidRPr="00425712" w:rsidRDefault="00661BA4" w:rsidP="00773907">
      <w:pPr>
        <w:jc w:val="center"/>
        <w:rPr>
          <w:rFonts w:asciiTheme="majorHAnsi" w:hAnsiTheme="majorHAnsi" w:cstheme="majorHAnsi"/>
          <w:b/>
        </w:rPr>
      </w:pPr>
      <w:r w:rsidRPr="00425712">
        <w:rPr>
          <w:rFonts w:asciiTheme="majorHAnsi" w:hAnsiTheme="majorHAnsi" w:cstheme="majorHAnsi"/>
          <w:b/>
        </w:rPr>
        <w:t xml:space="preserve">Ομιλίες από την «Εταιρεία Κοινωνικής Ψυχιατρικής Π. </w:t>
      </w:r>
      <w:proofErr w:type="spellStart"/>
      <w:r w:rsidRPr="00425712">
        <w:rPr>
          <w:rFonts w:asciiTheme="majorHAnsi" w:hAnsiTheme="majorHAnsi" w:cstheme="majorHAnsi"/>
          <w:b/>
        </w:rPr>
        <w:t>Σακελαρόπουλος</w:t>
      </w:r>
      <w:proofErr w:type="spellEnd"/>
      <w:r w:rsidRPr="00425712">
        <w:rPr>
          <w:rFonts w:asciiTheme="majorHAnsi" w:hAnsiTheme="majorHAnsi" w:cstheme="majorHAnsi"/>
          <w:b/>
        </w:rPr>
        <w:t>» σε συνεργασία με τον Δήμο Κομοτηνής</w:t>
      </w:r>
    </w:p>
    <w:p w14:paraId="7A9D0120" w14:textId="77777777" w:rsidR="00661BA4" w:rsidRPr="00425712" w:rsidRDefault="00661BA4" w:rsidP="00773907">
      <w:pPr>
        <w:jc w:val="center"/>
        <w:rPr>
          <w:rFonts w:asciiTheme="majorHAnsi" w:hAnsiTheme="majorHAnsi" w:cstheme="majorHAnsi"/>
        </w:rPr>
      </w:pPr>
    </w:p>
    <w:p w14:paraId="744124DA" w14:textId="77777777" w:rsidR="00B543A8" w:rsidRPr="00425712" w:rsidRDefault="00B543A8" w:rsidP="003077A9">
      <w:pPr>
        <w:jc w:val="both"/>
        <w:rPr>
          <w:rFonts w:asciiTheme="majorHAnsi" w:hAnsiTheme="majorHAnsi" w:cstheme="majorHAnsi"/>
        </w:rPr>
      </w:pPr>
    </w:p>
    <w:p w14:paraId="022FC5B2" w14:textId="77777777" w:rsidR="00516306" w:rsidRPr="00082BA1" w:rsidRDefault="00516306" w:rsidP="003077A9">
      <w:pPr>
        <w:jc w:val="both"/>
        <w:rPr>
          <w:rFonts w:asciiTheme="majorHAnsi" w:hAnsiTheme="majorHAnsi" w:cstheme="majorHAnsi"/>
          <w:sz w:val="22"/>
          <w:szCs w:val="22"/>
        </w:rPr>
      </w:pPr>
      <w:r w:rsidRPr="00425712">
        <w:rPr>
          <w:rFonts w:asciiTheme="majorHAnsi" w:hAnsiTheme="majorHAnsi" w:cstheme="majorHAnsi"/>
        </w:rPr>
        <w:t xml:space="preserve"> </w:t>
      </w:r>
      <w:r w:rsidRPr="00082BA1">
        <w:rPr>
          <w:rFonts w:asciiTheme="majorHAnsi" w:hAnsiTheme="majorHAnsi" w:cstheme="majorHAnsi"/>
          <w:sz w:val="22"/>
          <w:szCs w:val="22"/>
        </w:rPr>
        <w:t>Στο πλαίσιο των δράσεων της Διεύθυνσης Κοινωνικής Πολιτικής του Δήμου Κομοτηνής αποφασίστηκε σε συνεργασία με την «Εταιρεία Κοινωνικής Ψυχιατρικής Π. Σακελαρόπουλος» η διοργάνωση υποστηρικτικών ομιλιών-συνεδριών από κλιμάκιο της ως άνω Εταιρείας, αποτελούμενο από Κοινωνική Λειτουργό και Ψυχολόγο, σε ενδιαφερόμενες/-ους κατοίκους της περιοχής Αιγείρου.</w:t>
      </w:r>
    </w:p>
    <w:p w14:paraId="7DBFF2EF" w14:textId="5045F178" w:rsidR="00FB18E0" w:rsidRPr="00082BA1" w:rsidRDefault="00B543A8" w:rsidP="003077A9">
      <w:pPr>
        <w:jc w:val="both"/>
        <w:rPr>
          <w:rFonts w:asciiTheme="majorHAnsi" w:hAnsiTheme="majorHAnsi" w:cstheme="majorHAnsi"/>
          <w:sz w:val="22"/>
          <w:szCs w:val="22"/>
        </w:rPr>
      </w:pPr>
      <w:r w:rsidRPr="00082BA1">
        <w:rPr>
          <w:rFonts w:asciiTheme="majorHAnsi" w:hAnsiTheme="majorHAnsi" w:cstheme="majorHAnsi"/>
          <w:sz w:val="22"/>
          <w:szCs w:val="22"/>
        </w:rPr>
        <w:t xml:space="preserve"> </w:t>
      </w:r>
      <w:r w:rsidR="00516306" w:rsidRPr="00082BA1">
        <w:rPr>
          <w:rFonts w:asciiTheme="majorHAnsi" w:hAnsiTheme="majorHAnsi" w:cstheme="majorHAnsi"/>
          <w:sz w:val="22"/>
          <w:szCs w:val="22"/>
        </w:rPr>
        <w:t>Η πρώτη ομιλία-συνεδρία πραγματοποιήθηκε την Παρασκευή 12</w:t>
      </w:r>
      <w:r w:rsidR="00B62468" w:rsidRPr="00082BA1">
        <w:rPr>
          <w:rFonts w:asciiTheme="majorHAnsi" w:hAnsiTheme="majorHAnsi" w:cstheme="majorHAnsi"/>
          <w:sz w:val="22"/>
          <w:szCs w:val="22"/>
        </w:rPr>
        <w:t xml:space="preserve"> Ιανουαρίου </w:t>
      </w:r>
      <w:r w:rsidR="00516306" w:rsidRPr="00082BA1">
        <w:rPr>
          <w:rFonts w:asciiTheme="majorHAnsi" w:hAnsiTheme="majorHAnsi" w:cstheme="majorHAnsi"/>
          <w:sz w:val="22"/>
          <w:szCs w:val="22"/>
        </w:rPr>
        <w:t>2024 στην Αίγειρο, στο</w:t>
      </w:r>
      <w:r w:rsidR="00D8070A" w:rsidRPr="00082BA1">
        <w:rPr>
          <w:rFonts w:asciiTheme="majorHAnsi" w:hAnsiTheme="majorHAnsi" w:cstheme="majorHAnsi"/>
          <w:sz w:val="22"/>
          <w:szCs w:val="22"/>
        </w:rPr>
        <w:t>ν</w:t>
      </w:r>
      <w:r w:rsidR="00516306" w:rsidRPr="00082BA1">
        <w:rPr>
          <w:rFonts w:asciiTheme="majorHAnsi" w:hAnsiTheme="majorHAnsi" w:cstheme="majorHAnsi"/>
          <w:sz w:val="22"/>
          <w:szCs w:val="22"/>
        </w:rPr>
        <w:t xml:space="preserve"> Δημοτικό Πολυχώρο Αιγείρου, παρουσία της Αντιδημάρχου Κοινωνικής Αλληλεγγύης, Πολιτικών Ισότητας και Αντιμετώπισης Διακρίσεων και Έμφυλης Βίας του Δήμου Κομοτηνής, Κλεοπάτρας Στογιαννίδου</w:t>
      </w:r>
      <w:r w:rsidR="00FB18E0" w:rsidRPr="00082BA1">
        <w:rPr>
          <w:rFonts w:asciiTheme="majorHAnsi" w:hAnsiTheme="majorHAnsi" w:cstheme="majorHAnsi"/>
          <w:sz w:val="22"/>
          <w:szCs w:val="22"/>
        </w:rPr>
        <w:t>, της Προέδρου του Συμβουλίου Δημοτικής Κοινότητας Αιγείρου</w:t>
      </w:r>
      <w:r w:rsidR="0040380F" w:rsidRPr="00082BA1">
        <w:rPr>
          <w:rFonts w:asciiTheme="majorHAnsi" w:hAnsiTheme="majorHAnsi" w:cstheme="majorHAnsi"/>
          <w:sz w:val="22"/>
          <w:szCs w:val="22"/>
        </w:rPr>
        <w:t xml:space="preserve">, </w:t>
      </w:r>
      <w:proofErr w:type="spellStart"/>
      <w:r w:rsidR="00FB18E0" w:rsidRPr="00082BA1">
        <w:rPr>
          <w:rFonts w:asciiTheme="majorHAnsi" w:hAnsiTheme="majorHAnsi" w:cstheme="majorHAnsi"/>
          <w:sz w:val="22"/>
          <w:szCs w:val="22"/>
        </w:rPr>
        <w:t>Μαρούλας</w:t>
      </w:r>
      <w:proofErr w:type="spellEnd"/>
      <w:r w:rsidR="00FB18E0" w:rsidRPr="00082BA1">
        <w:rPr>
          <w:rFonts w:asciiTheme="majorHAnsi" w:hAnsiTheme="majorHAnsi" w:cstheme="majorHAnsi"/>
          <w:sz w:val="22"/>
          <w:szCs w:val="22"/>
        </w:rPr>
        <w:t xml:space="preserve"> </w:t>
      </w:r>
      <w:proofErr w:type="spellStart"/>
      <w:r w:rsidR="00FB18E0" w:rsidRPr="00082BA1">
        <w:rPr>
          <w:rFonts w:asciiTheme="majorHAnsi" w:hAnsiTheme="majorHAnsi" w:cstheme="majorHAnsi"/>
          <w:sz w:val="22"/>
          <w:szCs w:val="22"/>
        </w:rPr>
        <w:t>Σκουλαρίδου</w:t>
      </w:r>
      <w:proofErr w:type="spellEnd"/>
      <w:r w:rsidR="00516306" w:rsidRPr="00082BA1">
        <w:rPr>
          <w:rFonts w:asciiTheme="majorHAnsi" w:hAnsiTheme="majorHAnsi" w:cstheme="majorHAnsi"/>
          <w:sz w:val="22"/>
          <w:szCs w:val="22"/>
        </w:rPr>
        <w:t xml:space="preserve"> και των εργαζομένων του Προγράμματος Βοήθεια στο Σπίτι-Δομής Αιγείρου. </w:t>
      </w:r>
    </w:p>
    <w:p w14:paraId="47D7C0A6" w14:textId="77777777" w:rsidR="00516306" w:rsidRPr="00082BA1" w:rsidRDefault="00516306" w:rsidP="003077A9">
      <w:pPr>
        <w:jc w:val="both"/>
        <w:rPr>
          <w:rFonts w:asciiTheme="majorHAnsi" w:hAnsiTheme="majorHAnsi" w:cstheme="majorHAnsi"/>
          <w:sz w:val="22"/>
          <w:szCs w:val="22"/>
        </w:rPr>
      </w:pPr>
      <w:r w:rsidRPr="00082BA1">
        <w:rPr>
          <w:rFonts w:asciiTheme="majorHAnsi" w:hAnsiTheme="majorHAnsi" w:cstheme="majorHAnsi"/>
          <w:sz w:val="22"/>
          <w:szCs w:val="22"/>
        </w:rPr>
        <w:t xml:space="preserve">Οι ομιλήτριες, αφού παρουσίασαν το σκοπό και τις δράσεις της «Εταιρείας Κοινωνικής Ψυχιατρικής Π. Σακελαρόπουλος», ανέπτυξαν θεματική σχετικά με την διαχείριση του άγχους και ακολούθησε διαλογική συζήτηση με το κοινό, το οποίο παρακολούθησε με ιδιαίτερο ενδιαφέρον την ομιλία. </w:t>
      </w:r>
    </w:p>
    <w:p w14:paraId="3B067A98" w14:textId="6AC8E4B7" w:rsidR="00516306" w:rsidRPr="00082BA1" w:rsidRDefault="00516306" w:rsidP="003077A9">
      <w:pPr>
        <w:jc w:val="both"/>
        <w:rPr>
          <w:rFonts w:asciiTheme="majorHAnsi" w:hAnsiTheme="majorHAnsi" w:cstheme="majorHAnsi"/>
          <w:sz w:val="22"/>
          <w:szCs w:val="22"/>
        </w:rPr>
      </w:pPr>
      <w:r w:rsidRPr="00082BA1">
        <w:rPr>
          <w:rFonts w:asciiTheme="majorHAnsi" w:hAnsiTheme="majorHAnsi" w:cstheme="majorHAnsi"/>
          <w:sz w:val="22"/>
          <w:szCs w:val="22"/>
        </w:rPr>
        <w:t>Η επόμενη ομιλία-συνεδρία θα πραγματοποιηθεί την Παρασκευή 26</w:t>
      </w:r>
      <w:r w:rsidR="008E1A37" w:rsidRPr="00082BA1">
        <w:rPr>
          <w:rFonts w:asciiTheme="majorHAnsi" w:hAnsiTheme="majorHAnsi" w:cstheme="majorHAnsi"/>
          <w:sz w:val="22"/>
          <w:szCs w:val="22"/>
        </w:rPr>
        <w:t xml:space="preserve"> Ιανουαρίου </w:t>
      </w:r>
      <w:r w:rsidRPr="00082BA1">
        <w:rPr>
          <w:rFonts w:asciiTheme="majorHAnsi" w:hAnsiTheme="majorHAnsi" w:cstheme="majorHAnsi"/>
          <w:sz w:val="22"/>
          <w:szCs w:val="22"/>
        </w:rPr>
        <w:t>2024 και ώρα 10:30</w:t>
      </w:r>
      <w:r w:rsidR="00DF55BE" w:rsidRPr="00082BA1">
        <w:rPr>
          <w:rFonts w:asciiTheme="majorHAnsi" w:hAnsiTheme="majorHAnsi" w:cstheme="majorHAnsi"/>
          <w:sz w:val="22"/>
          <w:szCs w:val="22"/>
        </w:rPr>
        <w:t xml:space="preserve"> </w:t>
      </w:r>
      <w:r w:rsidRPr="00082BA1">
        <w:rPr>
          <w:rFonts w:asciiTheme="majorHAnsi" w:hAnsiTheme="majorHAnsi" w:cstheme="majorHAnsi"/>
          <w:sz w:val="22"/>
          <w:szCs w:val="22"/>
        </w:rPr>
        <w:t>π.μ. στο</w:t>
      </w:r>
      <w:r w:rsidR="00DF55BE" w:rsidRPr="00082BA1">
        <w:rPr>
          <w:rFonts w:asciiTheme="majorHAnsi" w:hAnsiTheme="majorHAnsi" w:cstheme="majorHAnsi"/>
          <w:sz w:val="22"/>
          <w:szCs w:val="22"/>
        </w:rPr>
        <w:t>ν</w:t>
      </w:r>
      <w:r w:rsidRPr="00082BA1">
        <w:rPr>
          <w:rFonts w:asciiTheme="majorHAnsi" w:hAnsiTheme="majorHAnsi" w:cstheme="majorHAnsi"/>
          <w:sz w:val="22"/>
          <w:szCs w:val="22"/>
        </w:rPr>
        <w:t xml:space="preserve"> Δημοτικό Πολυχώρο Αιγείρου με θεματική «το πένθος και πώς να το διαχειριστούμε». </w:t>
      </w:r>
    </w:p>
    <w:p w14:paraId="0299EE57" w14:textId="24090DBC" w:rsidR="00516306" w:rsidRPr="00082BA1" w:rsidRDefault="00516306" w:rsidP="003077A9">
      <w:pPr>
        <w:jc w:val="both"/>
        <w:rPr>
          <w:rFonts w:asciiTheme="majorHAnsi" w:hAnsiTheme="majorHAnsi" w:cstheme="majorHAnsi"/>
          <w:sz w:val="22"/>
          <w:szCs w:val="22"/>
        </w:rPr>
      </w:pPr>
      <w:r w:rsidRPr="00082BA1">
        <w:rPr>
          <w:rFonts w:asciiTheme="majorHAnsi" w:hAnsiTheme="majorHAnsi" w:cstheme="majorHAnsi"/>
          <w:sz w:val="22"/>
          <w:szCs w:val="22"/>
        </w:rPr>
        <w:t xml:space="preserve">Η συγκεκριμένη δράση θα διαρκέσει </w:t>
      </w:r>
      <w:r w:rsidR="00A6760C" w:rsidRPr="00082BA1">
        <w:rPr>
          <w:rFonts w:asciiTheme="majorHAnsi" w:hAnsiTheme="majorHAnsi" w:cstheme="majorHAnsi"/>
          <w:sz w:val="22"/>
          <w:szCs w:val="22"/>
        </w:rPr>
        <w:t>έ</w:t>
      </w:r>
      <w:r w:rsidRPr="00082BA1">
        <w:rPr>
          <w:rFonts w:asciiTheme="majorHAnsi" w:hAnsiTheme="majorHAnsi" w:cstheme="majorHAnsi"/>
          <w:sz w:val="22"/>
          <w:szCs w:val="22"/>
        </w:rPr>
        <w:t xml:space="preserve">ως και τον Ιούνιο του 2024 και στο πλαίσιο αυτής θα πραγματοποιούνται αντίστοιχες ομιλίες-συνεδρίες σε διάφορους οικισμούς του Δήμου Κομοτηνής. </w:t>
      </w:r>
    </w:p>
    <w:p w14:paraId="66594044" w14:textId="03B27CB4" w:rsidR="00516306" w:rsidRPr="00082BA1" w:rsidRDefault="00516306" w:rsidP="003077A9">
      <w:pPr>
        <w:jc w:val="both"/>
        <w:rPr>
          <w:rFonts w:asciiTheme="majorHAnsi" w:hAnsiTheme="majorHAnsi" w:cstheme="majorHAnsi"/>
          <w:sz w:val="22"/>
          <w:szCs w:val="22"/>
        </w:rPr>
      </w:pPr>
      <w:r w:rsidRPr="00082BA1">
        <w:rPr>
          <w:rFonts w:asciiTheme="majorHAnsi" w:hAnsiTheme="majorHAnsi" w:cstheme="majorHAnsi"/>
          <w:sz w:val="22"/>
          <w:szCs w:val="22"/>
        </w:rPr>
        <w:t xml:space="preserve">Όλες οι υπηρεσίες των Μονάδων της Εταιρείας Κοινωνικής Ψυχιατρικής «Π. </w:t>
      </w:r>
      <w:proofErr w:type="spellStart"/>
      <w:r w:rsidRPr="00082BA1">
        <w:rPr>
          <w:rFonts w:asciiTheme="majorHAnsi" w:hAnsiTheme="majorHAnsi" w:cstheme="majorHAnsi"/>
          <w:sz w:val="22"/>
          <w:szCs w:val="22"/>
        </w:rPr>
        <w:t>Σακελαρ</w:t>
      </w:r>
      <w:r w:rsidR="00F06CB1" w:rsidRPr="00082BA1">
        <w:rPr>
          <w:rFonts w:asciiTheme="majorHAnsi" w:hAnsiTheme="majorHAnsi" w:cstheme="majorHAnsi"/>
          <w:sz w:val="22"/>
          <w:szCs w:val="22"/>
        </w:rPr>
        <w:t>ό</w:t>
      </w:r>
      <w:r w:rsidRPr="00082BA1">
        <w:rPr>
          <w:rFonts w:asciiTheme="majorHAnsi" w:hAnsiTheme="majorHAnsi" w:cstheme="majorHAnsi"/>
          <w:sz w:val="22"/>
          <w:szCs w:val="22"/>
        </w:rPr>
        <w:t>πουλος</w:t>
      </w:r>
      <w:proofErr w:type="spellEnd"/>
      <w:r w:rsidRPr="00082BA1">
        <w:rPr>
          <w:rFonts w:asciiTheme="majorHAnsi" w:hAnsiTheme="majorHAnsi" w:cstheme="majorHAnsi"/>
          <w:sz w:val="22"/>
          <w:szCs w:val="22"/>
        </w:rPr>
        <w:t>» παρέχονται δωρεάν για το κοινό και χρηματοδοτούνται απο τον προϋπολογισμό του Υπουργείου Υγείας.</w:t>
      </w:r>
    </w:p>
    <w:p w14:paraId="0903678C" w14:textId="77777777" w:rsidR="00366A29" w:rsidRPr="00425712" w:rsidRDefault="00366A29">
      <w:pPr>
        <w:rPr>
          <w:rFonts w:asciiTheme="majorHAnsi" w:hAnsiTheme="majorHAnsi" w:cstheme="majorHAnsi"/>
        </w:rPr>
      </w:pPr>
    </w:p>
    <w:sectPr w:rsidR="00366A29" w:rsidRPr="00425712" w:rsidSect="00A044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06"/>
    <w:rsid w:val="00082BA1"/>
    <w:rsid w:val="000C5224"/>
    <w:rsid w:val="003077A9"/>
    <w:rsid w:val="00311D2C"/>
    <w:rsid w:val="00366A29"/>
    <w:rsid w:val="0040380F"/>
    <w:rsid w:val="00425712"/>
    <w:rsid w:val="00516306"/>
    <w:rsid w:val="0052073B"/>
    <w:rsid w:val="00661BA4"/>
    <w:rsid w:val="00773907"/>
    <w:rsid w:val="00821DF8"/>
    <w:rsid w:val="008E1A37"/>
    <w:rsid w:val="00A0445E"/>
    <w:rsid w:val="00A6760C"/>
    <w:rsid w:val="00A96497"/>
    <w:rsid w:val="00B543A8"/>
    <w:rsid w:val="00B62468"/>
    <w:rsid w:val="00B96EC0"/>
    <w:rsid w:val="00BD28EA"/>
    <w:rsid w:val="00D8070A"/>
    <w:rsid w:val="00DF55BE"/>
    <w:rsid w:val="00E568FC"/>
    <w:rsid w:val="00F06CB1"/>
    <w:rsid w:val="00F962B5"/>
    <w:rsid w:val="00FB18E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8BD93A"/>
  <w15:docId w15:val="{A4155F5F-B029-4EEA-95EB-1580C9B4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19156">
      <w:bodyDiv w:val="1"/>
      <w:marLeft w:val="0"/>
      <w:marRight w:val="0"/>
      <w:marTop w:val="0"/>
      <w:marBottom w:val="0"/>
      <w:divBdr>
        <w:top w:val="none" w:sz="0" w:space="0" w:color="auto"/>
        <w:left w:val="none" w:sz="0" w:space="0" w:color="auto"/>
        <w:bottom w:val="none" w:sz="0" w:space="0" w:color="auto"/>
        <w:right w:val="none" w:sz="0" w:space="0" w:color="auto"/>
      </w:divBdr>
    </w:div>
    <w:div w:id="14244543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312</Words>
  <Characters>1691</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Kleopatra Stogiannidou</dc:creator>
  <cp:lastModifiedBy>Μαρία Αμπατζή</cp:lastModifiedBy>
  <cp:revision>16</cp:revision>
  <dcterms:created xsi:type="dcterms:W3CDTF">2024-01-23T15:58:00Z</dcterms:created>
  <dcterms:modified xsi:type="dcterms:W3CDTF">2024-01-23T15:59:00Z</dcterms:modified>
</cp:coreProperties>
</file>